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C7" w:rsidRPr="009E3B82" w:rsidRDefault="001B3B8B" w:rsidP="00422281">
      <w:pPr>
        <w:spacing w:after="0" w:line="480" w:lineRule="auto"/>
        <w:jc w:val="center"/>
        <w:rPr>
          <w:rFonts w:asciiTheme="majorBidi" w:hAnsiTheme="majorBidi" w:cstheme="majorBidi"/>
          <w:b/>
          <w:sz w:val="24"/>
          <w:szCs w:val="24"/>
        </w:rPr>
      </w:pPr>
      <w:r w:rsidRPr="009E3B82">
        <w:rPr>
          <w:rFonts w:asciiTheme="majorBidi" w:hAnsiTheme="majorBidi" w:cstheme="majorBidi"/>
          <w:b/>
          <w:sz w:val="24"/>
          <w:szCs w:val="24"/>
        </w:rPr>
        <w:t>BAB III</w:t>
      </w:r>
    </w:p>
    <w:p w:rsidR="001B3B8B" w:rsidRPr="009E3B82" w:rsidRDefault="001B3B8B" w:rsidP="009B4C5C">
      <w:pPr>
        <w:spacing w:after="0" w:line="480" w:lineRule="auto"/>
        <w:jc w:val="center"/>
        <w:rPr>
          <w:rFonts w:asciiTheme="majorBidi" w:hAnsiTheme="majorBidi" w:cstheme="majorBidi"/>
          <w:b/>
          <w:sz w:val="24"/>
          <w:szCs w:val="24"/>
        </w:rPr>
      </w:pPr>
      <w:r w:rsidRPr="009E3B82">
        <w:rPr>
          <w:rFonts w:asciiTheme="majorBidi" w:hAnsiTheme="majorBidi" w:cstheme="majorBidi"/>
          <w:b/>
          <w:sz w:val="24"/>
          <w:szCs w:val="24"/>
        </w:rPr>
        <w:t>METODE PENELITIAN</w:t>
      </w:r>
    </w:p>
    <w:p w:rsidR="001B3B8B" w:rsidRPr="009E3B82" w:rsidRDefault="001B3B8B" w:rsidP="002F4F76">
      <w:pPr>
        <w:pStyle w:val="ListParagraph"/>
        <w:numPr>
          <w:ilvl w:val="0"/>
          <w:numId w:val="13"/>
        </w:numPr>
        <w:spacing w:after="0" w:line="480" w:lineRule="auto"/>
        <w:ind w:left="284" w:hanging="284"/>
        <w:rPr>
          <w:rFonts w:asciiTheme="majorBidi" w:hAnsiTheme="majorBidi" w:cstheme="majorBidi"/>
          <w:b/>
          <w:bCs/>
          <w:sz w:val="24"/>
          <w:szCs w:val="24"/>
        </w:rPr>
      </w:pPr>
      <w:r w:rsidRPr="009E3B82">
        <w:rPr>
          <w:rFonts w:asciiTheme="majorBidi" w:hAnsiTheme="majorBidi" w:cstheme="majorBidi"/>
          <w:b/>
          <w:bCs/>
          <w:sz w:val="24"/>
          <w:szCs w:val="24"/>
        </w:rPr>
        <w:t>Pendekatan dan Jenis Penelitian</w:t>
      </w:r>
    </w:p>
    <w:p w:rsidR="00F1754C" w:rsidRPr="009E3B82" w:rsidRDefault="00F1754C" w:rsidP="00ED4424">
      <w:pPr>
        <w:pStyle w:val="NoSpacing"/>
        <w:spacing w:line="480" w:lineRule="auto"/>
        <w:ind w:left="284" w:firstLine="709"/>
        <w:jc w:val="both"/>
        <w:rPr>
          <w:rFonts w:asciiTheme="majorBidi" w:hAnsiTheme="majorBidi" w:cstheme="majorBidi"/>
          <w:bCs/>
          <w:sz w:val="24"/>
          <w:szCs w:val="24"/>
        </w:rPr>
      </w:pPr>
      <w:r w:rsidRPr="009E3B82">
        <w:rPr>
          <w:rFonts w:asciiTheme="majorBidi" w:hAnsiTheme="majorBidi" w:cstheme="majorBidi"/>
          <w:bCs/>
          <w:sz w:val="24"/>
          <w:szCs w:val="24"/>
        </w:rPr>
        <w:t>Pendekatan</w:t>
      </w:r>
      <w:r w:rsidRPr="009E3B82">
        <w:rPr>
          <w:rFonts w:asciiTheme="majorBidi" w:hAnsiTheme="majorBidi" w:cstheme="majorBidi"/>
          <w:bCs/>
          <w:sz w:val="24"/>
          <w:szCs w:val="24"/>
          <w:lang w:val="id-ID"/>
        </w:rPr>
        <w:t xml:space="preserve"> penelitian ini </w:t>
      </w:r>
      <w:r w:rsidRPr="009E3B82">
        <w:rPr>
          <w:rFonts w:asciiTheme="majorBidi" w:hAnsiTheme="majorBidi" w:cstheme="majorBidi"/>
          <w:bCs/>
          <w:sz w:val="24"/>
          <w:szCs w:val="24"/>
        </w:rPr>
        <w:t>merupakan pendekatan</w:t>
      </w:r>
      <w:r w:rsidRPr="009E3B82">
        <w:rPr>
          <w:rFonts w:asciiTheme="majorBidi" w:hAnsiTheme="majorBidi" w:cstheme="majorBidi"/>
          <w:bCs/>
          <w:sz w:val="24"/>
          <w:szCs w:val="24"/>
          <w:lang w:val="id-ID"/>
        </w:rPr>
        <w:t xml:space="preserve"> </w:t>
      </w:r>
      <w:r w:rsidRPr="009E3B82">
        <w:rPr>
          <w:rFonts w:asciiTheme="majorBidi" w:hAnsiTheme="majorBidi" w:cstheme="majorBidi"/>
          <w:bCs/>
          <w:sz w:val="24"/>
          <w:szCs w:val="24"/>
        </w:rPr>
        <w:t>studi kasus</w:t>
      </w:r>
      <w:r w:rsidRPr="009E3B82">
        <w:rPr>
          <w:rFonts w:asciiTheme="majorBidi" w:hAnsiTheme="majorBidi" w:cstheme="majorBidi"/>
          <w:bCs/>
          <w:sz w:val="24"/>
          <w:szCs w:val="24"/>
          <w:lang w:val="id-ID"/>
        </w:rPr>
        <w:t xml:space="preserve"> dengan menggunakan </w:t>
      </w:r>
      <w:r w:rsidRPr="009E3B82">
        <w:rPr>
          <w:rFonts w:asciiTheme="majorBidi" w:hAnsiTheme="majorBidi" w:cstheme="majorBidi"/>
          <w:bCs/>
          <w:sz w:val="24"/>
          <w:szCs w:val="24"/>
        </w:rPr>
        <w:t>jenis penelitian</w:t>
      </w:r>
      <w:r w:rsidRPr="009E3B82">
        <w:rPr>
          <w:rFonts w:asciiTheme="majorBidi" w:hAnsiTheme="majorBidi" w:cstheme="majorBidi"/>
          <w:bCs/>
          <w:sz w:val="24"/>
          <w:szCs w:val="24"/>
          <w:lang w:val="id-ID"/>
        </w:rPr>
        <w:t xml:space="preserve"> kualitatif. Metode kualitatif ini digunakan untuk</w:t>
      </w:r>
      <w:r w:rsidRPr="009E3B82">
        <w:rPr>
          <w:rFonts w:asciiTheme="majorBidi" w:hAnsiTheme="majorBidi" w:cstheme="majorBidi"/>
          <w:bCs/>
          <w:sz w:val="24"/>
          <w:szCs w:val="24"/>
        </w:rPr>
        <w:t xml:space="preserve"> mengumpulkan data yang berupa kata-kata, gambar-gambar dan bukan merupakan angka-angka.</w:t>
      </w:r>
      <w:r w:rsidRPr="009E3B82">
        <w:rPr>
          <w:rStyle w:val="FootnoteReference"/>
          <w:rFonts w:asciiTheme="majorBidi" w:hAnsiTheme="majorBidi" w:cstheme="majorBidi"/>
          <w:bCs/>
          <w:sz w:val="24"/>
          <w:szCs w:val="24"/>
        </w:rPr>
        <w:footnoteReference w:id="2"/>
      </w:r>
      <w:r w:rsidRPr="009E3B82">
        <w:rPr>
          <w:rFonts w:asciiTheme="majorBidi" w:hAnsiTheme="majorBidi" w:cstheme="majorBidi"/>
          <w:bCs/>
          <w:sz w:val="24"/>
          <w:szCs w:val="24"/>
          <w:lang w:val="id-ID"/>
        </w:rPr>
        <w:t xml:space="preserve"> Selain itu, metode kualitatif digunakan untuk </w:t>
      </w:r>
      <w:r w:rsidR="00ED4424" w:rsidRPr="009E3B82">
        <w:rPr>
          <w:rFonts w:asciiTheme="majorBidi" w:hAnsiTheme="majorBidi" w:cstheme="majorBidi"/>
          <w:bCs/>
          <w:sz w:val="24"/>
          <w:szCs w:val="24"/>
          <w:lang w:val="id-ID"/>
        </w:rPr>
        <w:t xml:space="preserve">menganalisis fenomena </w:t>
      </w:r>
      <w:r w:rsidR="00ED4424" w:rsidRPr="009E3B82">
        <w:rPr>
          <w:rFonts w:asciiTheme="majorBidi" w:hAnsiTheme="majorBidi" w:cstheme="majorBidi"/>
          <w:bCs/>
          <w:sz w:val="24"/>
          <w:szCs w:val="24"/>
        </w:rPr>
        <w:t xml:space="preserve">dan </w:t>
      </w:r>
      <w:r w:rsidRPr="009E3B82">
        <w:rPr>
          <w:rFonts w:asciiTheme="majorBidi" w:hAnsiTheme="majorBidi" w:cstheme="majorBidi"/>
          <w:bCs/>
          <w:sz w:val="24"/>
          <w:szCs w:val="24"/>
          <w:lang w:val="id-ID"/>
        </w:rPr>
        <w:t xml:space="preserve">mendiskripsikan </w:t>
      </w:r>
      <w:r w:rsidR="00ED4424" w:rsidRPr="009E3B82">
        <w:rPr>
          <w:rFonts w:asciiTheme="majorBidi" w:hAnsiTheme="majorBidi" w:cstheme="majorBidi"/>
          <w:bCs/>
          <w:sz w:val="24"/>
          <w:szCs w:val="24"/>
          <w:lang w:val="id-ID"/>
        </w:rPr>
        <w:t>aktivitas sosial,</w:t>
      </w:r>
      <w:r w:rsidR="00ED4424" w:rsidRPr="009E3B82">
        <w:rPr>
          <w:rFonts w:asciiTheme="majorBidi" w:hAnsiTheme="majorBidi" w:cstheme="majorBidi"/>
          <w:bCs/>
          <w:sz w:val="24"/>
          <w:szCs w:val="24"/>
        </w:rPr>
        <w:t xml:space="preserve"> </w:t>
      </w:r>
      <w:r w:rsidRPr="009E3B82">
        <w:rPr>
          <w:rFonts w:asciiTheme="majorBidi" w:hAnsiTheme="majorBidi" w:cstheme="majorBidi"/>
          <w:bCs/>
          <w:sz w:val="24"/>
          <w:szCs w:val="24"/>
          <w:lang w:val="id-ID"/>
        </w:rPr>
        <w:t xml:space="preserve">peristiwa, sikap, </w:t>
      </w:r>
      <w:r w:rsidR="00ED4424" w:rsidRPr="009E3B82">
        <w:rPr>
          <w:rFonts w:asciiTheme="majorBidi" w:hAnsiTheme="majorBidi" w:cstheme="majorBidi"/>
          <w:bCs/>
          <w:sz w:val="24"/>
          <w:szCs w:val="24"/>
          <w:lang w:val="id-ID"/>
        </w:rPr>
        <w:t>persepsi,</w:t>
      </w:r>
      <w:r w:rsidR="00ED4424" w:rsidRPr="009E3B82">
        <w:rPr>
          <w:rFonts w:asciiTheme="majorBidi" w:hAnsiTheme="majorBidi" w:cstheme="majorBidi"/>
          <w:bCs/>
          <w:sz w:val="24"/>
          <w:szCs w:val="24"/>
        </w:rPr>
        <w:t xml:space="preserve"> </w:t>
      </w:r>
      <w:r w:rsidRPr="009E3B82">
        <w:rPr>
          <w:rFonts w:asciiTheme="majorBidi" w:hAnsiTheme="majorBidi" w:cstheme="majorBidi"/>
          <w:bCs/>
          <w:sz w:val="24"/>
          <w:szCs w:val="24"/>
          <w:lang w:val="id-ID"/>
        </w:rPr>
        <w:t>kepercayaan, pemikiran orang secara individual maupun kelompok.</w:t>
      </w:r>
      <w:r w:rsidRPr="009E3B82">
        <w:rPr>
          <w:rStyle w:val="FootnoteReference"/>
          <w:rFonts w:asciiTheme="majorBidi" w:hAnsiTheme="majorBidi" w:cstheme="majorBidi"/>
          <w:bCs/>
          <w:sz w:val="24"/>
          <w:szCs w:val="24"/>
          <w:lang w:val="id-ID"/>
        </w:rPr>
        <w:footnoteReference w:id="3"/>
      </w:r>
      <w:r w:rsidRPr="009E3B82">
        <w:rPr>
          <w:rFonts w:asciiTheme="majorBidi" w:hAnsiTheme="majorBidi" w:cstheme="majorBidi"/>
          <w:bCs/>
          <w:sz w:val="24"/>
          <w:szCs w:val="24"/>
          <w:lang w:val="sv-SE"/>
        </w:rPr>
        <w:t xml:space="preserve"> </w:t>
      </w:r>
      <w:r w:rsidRPr="009E3B82">
        <w:rPr>
          <w:rFonts w:asciiTheme="majorBidi" w:hAnsiTheme="majorBidi" w:cstheme="majorBidi"/>
          <w:bCs/>
          <w:sz w:val="24"/>
          <w:szCs w:val="24"/>
          <w:lang w:val="id-ID"/>
        </w:rPr>
        <w:t xml:space="preserve">Sedangkan pendekatan yang digunakan </w:t>
      </w:r>
      <w:r w:rsidR="00ED4424" w:rsidRPr="009E3B82">
        <w:rPr>
          <w:rFonts w:asciiTheme="majorBidi" w:hAnsiTheme="majorBidi" w:cstheme="majorBidi"/>
          <w:bCs/>
          <w:sz w:val="24"/>
          <w:szCs w:val="24"/>
        </w:rPr>
        <w:t>dalam penelitian ini adalah</w:t>
      </w:r>
      <w:r w:rsidRPr="009E3B82">
        <w:rPr>
          <w:rFonts w:asciiTheme="majorBidi" w:hAnsiTheme="majorBidi" w:cstheme="majorBidi"/>
          <w:bCs/>
          <w:sz w:val="24"/>
          <w:szCs w:val="24"/>
          <w:lang w:val="id-ID"/>
        </w:rPr>
        <w:t xml:space="preserve"> pendekatan kualitatif deskriptif</w:t>
      </w:r>
      <w:r w:rsidRPr="009E3B82">
        <w:rPr>
          <w:rFonts w:asciiTheme="majorBidi" w:hAnsiTheme="majorBidi" w:cstheme="majorBidi"/>
          <w:bCs/>
          <w:sz w:val="24"/>
          <w:szCs w:val="24"/>
        </w:rPr>
        <w:t>-analisis</w:t>
      </w:r>
      <w:r w:rsidRPr="009E3B82">
        <w:rPr>
          <w:rFonts w:asciiTheme="majorBidi" w:hAnsiTheme="majorBidi" w:cstheme="majorBidi"/>
          <w:bCs/>
          <w:sz w:val="24"/>
          <w:szCs w:val="24"/>
          <w:lang w:val="id-ID"/>
        </w:rPr>
        <w:t xml:space="preserve"> dengan </w:t>
      </w:r>
      <w:r w:rsidRPr="009E3B82">
        <w:rPr>
          <w:rFonts w:asciiTheme="majorBidi" w:hAnsiTheme="majorBidi" w:cstheme="majorBidi"/>
          <w:bCs/>
          <w:sz w:val="24"/>
          <w:szCs w:val="24"/>
        </w:rPr>
        <w:t>memahami</w:t>
      </w:r>
      <w:r w:rsidRPr="009E3B82">
        <w:rPr>
          <w:rFonts w:asciiTheme="majorBidi" w:hAnsiTheme="majorBidi" w:cstheme="majorBidi"/>
          <w:bCs/>
          <w:sz w:val="24"/>
          <w:szCs w:val="24"/>
          <w:lang w:val="id-ID"/>
        </w:rPr>
        <w:t xml:space="preserve"> </w:t>
      </w:r>
      <w:r w:rsidRPr="009E3B82">
        <w:rPr>
          <w:rFonts w:asciiTheme="majorBidi" w:hAnsiTheme="majorBidi" w:cstheme="majorBidi"/>
          <w:bCs/>
          <w:sz w:val="24"/>
          <w:szCs w:val="24"/>
        </w:rPr>
        <w:t xml:space="preserve">serta menganalisis </w:t>
      </w:r>
      <w:r w:rsidRPr="009E3B82">
        <w:rPr>
          <w:rFonts w:asciiTheme="majorBidi" w:hAnsiTheme="majorBidi" w:cstheme="majorBidi"/>
          <w:bCs/>
          <w:sz w:val="24"/>
          <w:szCs w:val="24"/>
          <w:lang w:val="id-ID"/>
        </w:rPr>
        <w:t xml:space="preserve">data. </w:t>
      </w:r>
      <w:r w:rsidRPr="009E3B82">
        <w:rPr>
          <w:rFonts w:asciiTheme="majorBidi" w:hAnsiTheme="majorBidi" w:cstheme="majorBidi"/>
          <w:bCs/>
          <w:sz w:val="24"/>
          <w:szCs w:val="24"/>
          <w:lang w:val="sv-SE"/>
        </w:rPr>
        <w:t xml:space="preserve">Kemudian data yang diperoleh dari hasil </w:t>
      </w:r>
      <w:r w:rsidR="00ED4424" w:rsidRPr="009E3B82">
        <w:rPr>
          <w:rFonts w:asciiTheme="majorBidi" w:hAnsiTheme="majorBidi" w:cstheme="majorBidi"/>
          <w:bCs/>
          <w:sz w:val="24"/>
          <w:szCs w:val="24"/>
          <w:lang w:val="sv-SE"/>
        </w:rPr>
        <w:t xml:space="preserve">wawancara, </w:t>
      </w:r>
      <w:r w:rsidRPr="009E3B82">
        <w:rPr>
          <w:rFonts w:asciiTheme="majorBidi" w:hAnsiTheme="majorBidi" w:cstheme="majorBidi"/>
          <w:bCs/>
          <w:sz w:val="24"/>
          <w:szCs w:val="24"/>
          <w:lang w:val="id-ID"/>
        </w:rPr>
        <w:t>observasi, dan dokumentasi</w:t>
      </w:r>
      <w:r w:rsidRPr="009E3B82">
        <w:rPr>
          <w:rFonts w:asciiTheme="majorBidi" w:hAnsiTheme="majorBidi" w:cstheme="majorBidi"/>
          <w:bCs/>
          <w:sz w:val="24"/>
          <w:szCs w:val="24"/>
          <w:lang w:val="sv-SE"/>
        </w:rPr>
        <w:t xml:space="preserve">  </w:t>
      </w:r>
      <w:r w:rsidRPr="009E3B82">
        <w:rPr>
          <w:rFonts w:asciiTheme="majorBidi" w:hAnsiTheme="majorBidi" w:cstheme="majorBidi"/>
          <w:bCs/>
          <w:sz w:val="24"/>
          <w:szCs w:val="24"/>
          <w:lang w:val="id-ID"/>
        </w:rPr>
        <w:t xml:space="preserve">dikelompokkan dan </w:t>
      </w:r>
      <w:r w:rsidRPr="009E3B82">
        <w:rPr>
          <w:rFonts w:asciiTheme="majorBidi" w:hAnsiTheme="majorBidi" w:cstheme="majorBidi"/>
          <w:bCs/>
          <w:sz w:val="24"/>
          <w:szCs w:val="24"/>
          <w:lang w:val="sv-SE"/>
        </w:rPr>
        <w:t>dipahami</w:t>
      </w:r>
      <w:r w:rsidRPr="009E3B82">
        <w:rPr>
          <w:rFonts w:asciiTheme="majorBidi" w:hAnsiTheme="majorBidi" w:cstheme="majorBidi"/>
          <w:bCs/>
          <w:sz w:val="24"/>
          <w:szCs w:val="24"/>
          <w:lang w:val="id-ID"/>
        </w:rPr>
        <w:t xml:space="preserve"> untuk menjawab rumasan masalah yang ada.</w:t>
      </w:r>
    </w:p>
    <w:p w:rsidR="001B3B8B" w:rsidRPr="009E3B82" w:rsidRDefault="001B3B8B" w:rsidP="00F74F42">
      <w:pPr>
        <w:pStyle w:val="ListParagraph"/>
        <w:numPr>
          <w:ilvl w:val="0"/>
          <w:numId w:val="13"/>
        </w:numPr>
        <w:spacing w:after="0" w:line="480" w:lineRule="auto"/>
        <w:ind w:left="284" w:hanging="284"/>
        <w:rPr>
          <w:rFonts w:asciiTheme="majorBidi" w:hAnsiTheme="majorBidi" w:cstheme="majorBidi"/>
          <w:b/>
          <w:bCs/>
          <w:sz w:val="24"/>
          <w:szCs w:val="24"/>
        </w:rPr>
      </w:pPr>
      <w:r w:rsidRPr="009E3B82">
        <w:rPr>
          <w:rFonts w:asciiTheme="majorBidi" w:hAnsiTheme="majorBidi" w:cstheme="majorBidi"/>
          <w:b/>
          <w:bCs/>
          <w:sz w:val="24"/>
          <w:szCs w:val="24"/>
        </w:rPr>
        <w:t>Tahap-tahap Penelitian</w:t>
      </w:r>
    </w:p>
    <w:p w:rsidR="00E86C16" w:rsidRPr="009E3B82" w:rsidRDefault="00E86C16" w:rsidP="00F74F42">
      <w:pPr>
        <w:pStyle w:val="ListParagraph"/>
        <w:numPr>
          <w:ilvl w:val="0"/>
          <w:numId w:val="18"/>
        </w:numPr>
        <w:spacing w:after="0" w:line="480" w:lineRule="auto"/>
        <w:ind w:left="567" w:hanging="283"/>
        <w:jc w:val="both"/>
        <w:rPr>
          <w:rFonts w:asciiTheme="majorBidi" w:hAnsiTheme="majorBidi" w:cstheme="majorBidi"/>
          <w:sz w:val="24"/>
          <w:szCs w:val="24"/>
        </w:rPr>
      </w:pPr>
      <w:r w:rsidRPr="009E3B82">
        <w:rPr>
          <w:rFonts w:asciiTheme="majorBidi" w:hAnsiTheme="majorBidi" w:cstheme="majorBidi"/>
          <w:b/>
          <w:bCs/>
          <w:sz w:val="24"/>
          <w:szCs w:val="24"/>
        </w:rPr>
        <w:t xml:space="preserve">Pra-penelitian </w:t>
      </w:r>
    </w:p>
    <w:p w:rsidR="00E86C16" w:rsidRPr="009E3B82" w:rsidRDefault="00E86C16" w:rsidP="007B19E1">
      <w:pPr>
        <w:spacing w:after="0" w:line="480" w:lineRule="auto"/>
        <w:ind w:left="567" w:firstLine="720"/>
        <w:jc w:val="both"/>
        <w:rPr>
          <w:rFonts w:asciiTheme="majorBidi" w:hAnsiTheme="majorBidi" w:cstheme="majorBidi"/>
          <w:sz w:val="24"/>
          <w:szCs w:val="24"/>
        </w:rPr>
      </w:pPr>
      <w:r w:rsidRPr="009E3B82">
        <w:rPr>
          <w:rFonts w:asciiTheme="majorBidi" w:hAnsiTheme="majorBidi" w:cstheme="majorBidi"/>
          <w:sz w:val="24"/>
          <w:szCs w:val="24"/>
        </w:rPr>
        <w:t>Kegiatan yang harus dil</w:t>
      </w:r>
      <w:r w:rsidR="007B19E1" w:rsidRPr="009E3B82">
        <w:rPr>
          <w:rFonts w:asciiTheme="majorBidi" w:hAnsiTheme="majorBidi" w:cstheme="majorBidi"/>
          <w:sz w:val="24"/>
          <w:szCs w:val="24"/>
        </w:rPr>
        <w:t>aksanakan</w:t>
      </w:r>
      <w:r w:rsidRPr="009E3B82">
        <w:rPr>
          <w:rFonts w:asciiTheme="majorBidi" w:hAnsiTheme="majorBidi" w:cstheme="majorBidi"/>
          <w:sz w:val="24"/>
          <w:szCs w:val="24"/>
        </w:rPr>
        <w:t xml:space="preserve"> dalam penelitian kualitatif pada tahap pra-</w:t>
      </w:r>
      <w:r w:rsidR="00300F54" w:rsidRPr="009E3B82">
        <w:rPr>
          <w:rFonts w:asciiTheme="majorBidi" w:hAnsiTheme="majorBidi" w:cstheme="majorBidi"/>
          <w:sz w:val="24"/>
          <w:szCs w:val="24"/>
        </w:rPr>
        <w:t>penelitian</w:t>
      </w:r>
      <w:r w:rsidRPr="009E3B82">
        <w:rPr>
          <w:rFonts w:asciiTheme="majorBidi" w:hAnsiTheme="majorBidi" w:cstheme="majorBidi"/>
          <w:sz w:val="24"/>
          <w:szCs w:val="24"/>
        </w:rPr>
        <w:t xml:space="preserve"> adalah menyusun rancangan penelitian yang memuat </w:t>
      </w:r>
      <w:r w:rsidR="007B19E1" w:rsidRPr="009E3B82">
        <w:rPr>
          <w:rFonts w:asciiTheme="majorBidi" w:hAnsiTheme="majorBidi" w:cstheme="majorBidi"/>
          <w:sz w:val="24"/>
          <w:szCs w:val="24"/>
        </w:rPr>
        <w:t xml:space="preserve">alasan pelaksanan penelitian, dan </w:t>
      </w:r>
      <w:r w:rsidRPr="009E3B82">
        <w:rPr>
          <w:rFonts w:asciiTheme="majorBidi" w:hAnsiTheme="majorBidi" w:cstheme="majorBidi"/>
          <w:sz w:val="24"/>
          <w:szCs w:val="24"/>
        </w:rPr>
        <w:t xml:space="preserve">latar belakang masalah, studi </w:t>
      </w:r>
      <w:r w:rsidR="00300F54" w:rsidRPr="009E3B82">
        <w:rPr>
          <w:rFonts w:asciiTheme="majorBidi" w:hAnsiTheme="majorBidi" w:cstheme="majorBidi"/>
          <w:sz w:val="24"/>
          <w:szCs w:val="24"/>
        </w:rPr>
        <w:t>kasus</w:t>
      </w:r>
      <w:r w:rsidRPr="009E3B82">
        <w:rPr>
          <w:rFonts w:asciiTheme="majorBidi" w:hAnsiTheme="majorBidi" w:cstheme="majorBidi"/>
          <w:sz w:val="24"/>
          <w:szCs w:val="24"/>
        </w:rPr>
        <w:t xml:space="preserve">, penentuan lapangan penelitian, penentuan jadwal penelitian, pemilihan alat </w:t>
      </w:r>
      <w:r w:rsidRPr="009E3B82">
        <w:rPr>
          <w:rFonts w:asciiTheme="majorBidi" w:hAnsiTheme="majorBidi" w:cstheme="majorBidi"/>
          <w:sz w:val="24"/>
          <w:szCs w:val="24"/>
        </w:rPr>
        <w:lastRenderedPageBreak/>
        <w:t xml:space="preserve">penelitian, </w:t>
      </w:r>
      <w:r w:rsidR="007B19E1" w:rsidRPr="009E3B82">
        <w:rPr>
          <w:rFonts w:asciiTheme="majorBidi" w:hAnsiTheme="majorBidi" w:cstheme="majorBidi"/>
          <w:sz w:val="24"/>
          <w:szCs w:val="24"/>
        </w:rPr>
        <w:t>rancangan prosedur analisa data, pengumpulan data</w:t>
      </w:r>
      <w:r w:rsidRPr="009E3B82">
        <w:rPr>
          <w:rFonts w:asciiTheme="majorBidi" w:hAnsiTheme="majorBidi" w:cstheme="majorBidi"/>
          <w:sz w:val="24"/>
          <w:szCs w:val="24"/>
        </w:rPr>
        <w:t xml:space="preserve">, perlengkapan yang diperlukan di lapangan, dan pengecekan kebenaran data. </w:t>
      </w:r>
    </w:p>
    <w:p w:rsidR="00E86C16" w:rsidRPr="009E3B82" w:rsidRDefault="00E86C16" w:rsidP="00837D07">
      <w:pPr>
        <w:spacing w:after="0" w:line="480" w:lineRule="auto"/>
        <w:ind w:left="567" w:firstLine="720"/>
        <w:jc w:val="both"/>
        <w:rPr>
          <w:rFonts w:asciiTheme="majorBidi" w:hAnsiTheme="majorBidi" w:cstheme="majorBidi"/>
          <w:sz w:val="24"/>
          <w:szCs w:val="24"/>
        </w:rPr>
      </w:pPr>
      <w:r w:rsidRPr="009E3B82">
        <w:rPr>
          <w:rFonts w:asciiTheme="majorBidi" w:hAnsiTheme="majorBidi" w:cstheme="majorBidi"/>
          <w:sz w:val="24"/>
          <w:szCs w:val="24"/>
        </w:rPr>
        <w:t xml:space="preserve">Pemilihan lapangan penelitian dilakukan </w:t>
      </w:r>
      <w:r w:rsidR="00837D07" w:rsidRPr="009E3B82">
        <w:rPr>
          <w:rFonts w:asciiTheme="majorBidi" w:hAnsiTheme="majorBidi" w:cstheme="majorBidi"/>
          <w:sz w:val="24"/>
          <w:szCs w:val="24"/>
        </w:rPr>
        <w:t>pemilihan lapangan penelitian</w:t>
      </w:r>
      <w:r w:rsidRPr="009E3B82">
        <w:rPr>
          <w:rFonts w:asciiTheme="majorBidi" w:hAnsiTheme="majorBidi" w:cstheme="majorBidi"/>
          <w:sz w:val="24"/>
          <w:szCs w:val="24"/>
        </w:rPr>
        <w:t xml:space="preserve"> sesuai dengan tema penelitian. </w:t>
      </w:r>
      <w:r w:rsidR="00837D07" w:rsidRPr="009E3B82">
        <w:rPr>
          <w:rFonts w:asciiTheme="majorBidi" w:hAnsiTheme="majorBidi" w:cstheme="majorBidi"/>
          <w:sz w:val="24"/>
          <w:szCs w:val="24"/>
        </w:rPr>
        <w:t>Sementara untuk pertimbangan yang lain</w:t>
      </w:r>
      <w:r w:rsidRPr="009E3B82">
        <w:rPr>
          <w:rFonts w:asciiTheme="majorBidi" w:hAnsiTheme="majorBidi" w:cstheme="majorBidi"/>
          <w:sz w:val="24"/>
          <w:szCs w:val="24"/>
        </w:rPr>
        <w:t xml:space="preserve"> adalah kondisi </w:t>
      </w:r>
      <w:r w:rsidR="00837D07" w:rsidRPr="009E3B82">
        <w:rPr>
          <w:rFonts w:asciiTheme="majorBidi" w:hAnsiTheme="majorBidi" w:cstheme="majorBidi"/>
          <w:sz w:val="24"/>
          <w:szCs w:val="24"/>
        </w:rPr>
        <w:t xml:space="preserve">keterbatasan waktu, biaya, </w:t>
      </w:r>
      <w:r w:rsidRPr="009E3B82">
        <w:rPr>
          <w:rFonts w:asciiTheme="majorBidi" w:hAnsiTheme="majorBidi" w:cstheme="majorBidi"/>
          <w:sz w:val="24"/>
          <w:szCs w:val="24"/>
        </w:rPr>
        <w:t xml:space="preserve">geografis, dan tenaga. </w:t>
      </w:r>
    </w:p>
    <w:p w:rsidR="00E86C16" w:rsidRPr="009E3B82" w:rsidRDefault="00675480" w:rsidP="00675480">
      <w:pPr>
        <w:spacing w:after="0" w:line="480" w:lineRule="auto"/>
        <w:ind w:left="567" w:firstLine="720"/>
        <w:jc w:val="both"/>
        <w:rPr>
          <w:rFonts w:asciiTheme="majorBidi" w:hAnsiTheme="majorBidi" w:cstheme="majorBidi"/>
          <w:sz w:val="24"/>
          <w:szCs w:val="24"/>
        </w:rPr>
      </w:pPr>
      <w:r w:rsidRPr="009E3B82">
        <w:rPr>
          <w:rFonts w:asciiTheme="majorBidi" w:hAnsiTheme="majorBidi" w:cstheme="majorBidi"/>
          <w:sz w:val="24"/>
          <w:szCs w:val="24"/>
        </w:rPr>
        <w:t>Penjajakan lapangan juga dilakukan dalam proses ini untuk menyesuaikan kesesuaian antara tema penelitian dengan lapangan yang akan dijadikan tempat penelitian</w:t>
      </w:r>
      <w:r w:rsidR="00E86C16" w:rsidRPr="009E3B82">
        <w:rPr>
          <w:rFonts w:asciiTheme="majorBidi" w:hAnsiTheme="majorBidi" w:cstheme="majorBidi"/>
          <w:sz w:val="24"/>
          <w:szCs w:val="24"/>
        </w:rPr>
        <w:t xml:space="preserve">. </w:t>
      </w:r>
    </w:p>
    <w:p w:rsidR="00E86C16" w:rsidRPr="009E3B82" w:rsidRDefault="00675480" w:rsidP="00F74F42">
      <w:pPr>
        <w:spacing w:after="0" w:line="480" w:lineRule="auto"/>
        <w:ind w:left="567" w:firstLine="720"/>
        <w:jc w:val="both"/>
        <w:rPr>
          <w:rFonts w:asciiTheme="majorBidi" w:hAnsiTheme="majorBidi" w:cstheme="majorBidi"/>
          <w:sz w:val="24"/>
          <w:szCs w:val="24"/>
        </w:rPr>
      </w:pPr>
      <w:r w:rsidRPr="009E3B82">
        <w:rPr>
          <w:rFonts w:asciiTheme="majorBidi" w:hAnsiTheme="majorBidi" w:cstheme="majorBidi"/>
          <w:sz w:val="24"/>
          <w:szCs w:val="24"/>
        </w:rPr>
        <w:t>Pada tahapan ini peneliti sudah menyaiapkan berbagai kebutuhan sebelum terjun kelapangan yaitu penguasaan materi, rancangan penelitian serta instrument yang akan digunakan dalam melakukan penelitian untuk mendapatkan hasil penelitian yang akurat dan dapat dipertanggung jawabkan</w:t>
      </w:r>
      <w:r w:rsidR="00E86C16" w:rsidRPr="009E3B82">
        <w:rPr>
          <w:rFonts w:asciiTheme="majorBidi" w:hAnsiTheme="majorBidi" w:cstheme="majorBidi"/>
          <w:sz w:val="24"/>
          <w:szCs w:val="24"/>
        </w:rPr>
        <w:t xml:space="preserve">. </w:t>
      </w:r>
    </w:p>
    <w:p w:rsidR="00E86C16" w:rsidRPr="009E3B82" w:rsidRDefault="00E86C16" w:rsidP="00F74F42">
      <w:pPr>
        <w:pStyle w:val="ListParagraph"/>
        <w:numPr>
          <w:ilvl w:val="0"/>
          <w:numId w:val="18"/>
        </w:numPr>
        <w:spacing w:after="0" w:line="480" w:lineRule="auto"/>
        <w:ind w:left="567" w:hanging="283"/>
        <w:jc w:val="both"/>
        <w:rPr>
          <w:rFonts w:asciiTheme="majorBidi" w:hAnsiTheme="majorBidi" w:cstheme="majorBidi"/>
          <w:sz w:val="24"/>
          <w:szCs w:val="24"/>
        </w:rPr>
      </w:pPr>
      <w:r w:rsidRPr="009E3B82">
        <w:rPr>
          <w:rFonts w:asciiTheme="majorBidi" w:hAnsiTheme="majorBidi" w:cstheme="majorBidi"/>
          <w:b/>
          <w:bCs/>
          <w:sz w:val="24"/>
          <w:szCs w:val="24"/>
        </w:rPr>
        <w:t xml:space="preserve">Penelitian  </w:t>
      </w:r>
    </w:p>
    <w:p w:rsidR="00E86C16" w:rsidRPr="009E3B82" w:rsidRDefault="00E86C16" w:rsidP="003D4036">
      <w:pPr>
        <w:spacing w:after="0" w:line="480" w:lineRule="auto"/>
        <w:ind w:left="567" w:firstLine="720"/>
        <w:jc w:val="both"/>
        <w:rPr>
          <w:rFonts w:asciiTheme="majorBidi" w:hAnsiTheme="majorBidi" w:cstheme="majorBidi"/>
          <w:sz w:val="24"/>
          <w:szCs w:val="24"/>
        </w:rPr>
      </w:pPr>
      <w:r w:rsidRPr="009E3B82">
        <w:rPr>
          <w:rFonts w:asciiTheme="majorBidi" w:hAnsiTheme="majorBidi" w:cstheme="majorBidi"/>
          <w:sz w:val="24"/>
          <w:szCs w:val="24"/>
        </w:rPr>
        <w:t xml:space="preserve">Dalarn kegiatan pada tahap </w:t>
      </w:r>
      <w:r w:rsidR="00DD3668" w:rsidRPr="009E3B82">
        <w:rPr>
          <w:rFonts w:asciiTheme="majorBidi" w:hAnsiTheme="majorBidi" w:cstheme="majorBidi"/>
          <w:sz w:val="24"/>
          <w:szCs w:val="24"/>
        </w:rPr>
        <w:t>penelitian di</w:t>
      </w:r>
      <w:r w:rsidRPr="009E3B82">
        <w:rPr>
          <w:rFonts w:asciiTheme="majorBidi" w:hAnsiTheme="majorBidi" w:cstheme="majorBidi"/>
          <w:sz w:val="24"/>
          <w:szCs w:val="24"/>
        </w:rPr>
        <w:t xml:space="preserve"> lapangan, peneliti harus </w:t>
      </w:r>
      <w:r w:rsidR="004202EA" w:rsidRPr="009E3B82">
        <w:rPr>
          <w:rFonts w:asciiTheme="majorBidi" w:hAnsiTheme="majorBidi" w:cstheme="majorBidi"/>
          <w:sz w:val="24"/>
          <w:szCs w:val="24"/>
        </w:rPr>
        <w:t>sudah memahami kondisi lapangan sebagai dasar awal dalam menggali informasi</w:t>
      </w:r>
      <w:r w:rsidRPr="009E3B82">
        <w:rPr>
          <w:rFonts w:asciiTheme="majorBidi" w:hAnsiTheme="majorBidi" w:cstheme="majorBidi"/>
          <w:sz w:val="24"/>
          <w:szCs w:val="24"/>
        </w:rPr>
        <w:t xml:space="preserve">. </w:t>
      </w:r>
      <w:r w:rsidR="003D4036" w:rsidRPr="009E3B82">
        <w:rPr>
          <w:rFonts w:asciiTheme="majorBidi" w:hAnsiTheme="majorBidi" w:cstheme="majorBidi"/>
          <w:sz w:val="24"/>
          <w:szCs w:val="24"/>
        </w:rPr>
        <w:t>Melakukan penggalian informasi serta menganalisis hasil temuan dari pengembangan mutu pendidikan di SMAN 02 Bondowoso, melakukan wawancara dengan warga sekolah, siswa serta melakukan observasi langsung pada beberala nara sumber dan memahami temuan-temuan dilapangan</w:t>
      </w:r>
      <w:r w:rsidRPr="009E3B82">
        <w:rPr>
          <w:rFonts w:asciiTheme="majorBidi" w:hAnsiTheme="majorBidi" w:cstheme="majorBidi"/>
          <w:sz w:val="24"/>
          <w:szCs w:val="24"/>
        </w:rPr>
        <w:t xml:space="preserve">. </w:t>
      </w:r>
    </w:p>
    <w:p w:rsidR="00E86C16" w:rsidRPr="009E3B82" w:rsidRDefault="00AE1375" w:rsidP="00336FC0">
      <w:pPr>
        <w:spacing w:after="0" w:line="480" w:lineRule="auto"/>
        <w:ind w:left="567" w:firstLine="720"/>
        <w:jc w:val="both"/>
        <w:rPr>
          <w:rFonts w:asciiTheme="majorBidi" w:hAnsiTheme="majorBidi" w:cstheme="majorBidi"/>
          <w:sz w:val="24"/>
          <w:szCs w:val="24"/>
        </w:rPr>
      </w:pPr>
      <w:r w:rsidRPr="009E3B82">
        <w:rPr>
          <w:rFonts w:asciiTheme="majorBidi" w:hAnsiTheme="majorBidi" w:cstheme="majorBidi"/>
          <w:sz w:val="24"/>
          <w:szCs w:val="24"/>
        </w:rPr>
        <w:t>Sehingga yang diharapkan dalam</w:t>
      </w:r>
      <w:r w:rsidR="00E86C16" w:rsidRPr="009E3B82">
        <w:rPr>
          <w:rFonts w:asciiTheme="majorBidi" w:hAnsiTheme="majorBidi" w:cstheme="majorBidi"/>
          <w:sz w:val="24"/>
          <w:szCs w:val="24"/>
        </w:rPr>
        <w:t xml:space="preserve"> pengumpulan data, peneliti dapat menerapkan teknik </w:t>
      </w:r>
      <w:r w:rsidRPr="009E3B82">
        <w:rPr>
          <w:rFonts w:asciiTheme="majorBidi" w:hAnsiTheme="majorBidi" w:cstheme="majorBidi"/>
          <w:sz w:val="24"/>
          <w:szCs w:val="24"/>
        </w:rPr>
        <w:t xml:space="preserve">wawancara, observasi maupun mendokumentasikan </w:t>
      </w:r>
      <w:r w:rsidRPr="009E3B82">
        <w:rPr>
          <w:rFonts w:asciiTheme="majorBidi" w:hAnsiTheme="majorBidi" w:cstheme="majorBidi"/>
          <w:sz w:val="24"/>
          <w:szCs w:val="24"/>
        </w:rPr>
        <w:lastRenderedPageBreak/>
        <w:t>temuan dilapangan</w:t>
      </w:r>
      <w:r w:rsidR="00E86C16" w:rsidRPr="009E3B82">
        <w:rPr>
          <w:rFonts w:asciiTheme="majorBidi" w:hAnsiTheme="majorBidi" w:cstheme="majorBidi"/>
          <w:sz w:val="24"/>
          <w:szCs w:val="24"/>
        </w:rPr>
        <w:t xml:space="preserve">, dengan menggunakan alat bantu seperti </w:t>
      </w:r>
      <w:r w:rsidRPr="009E3B82">
        <w:rPr>
          <w:rFonts w:asciiTheme="majorBidi" w:hAnsiTheme="majorBidi" w:cstheme="majorBidi"/>
          <w:sz w:val="24"/>
          <w:szCs w:val="24"/>
        </w:rPr>
        <w:t>alat perekam, kamera dan buku catatan yang digunakan untuk menulis poin-poin pneting yang disampaikan oleh informen</w:t>
      </w:r>
      <w:r w:rsidR="00E86C16" w:rsidRPr="009E3B82">
        <w:rPr>
          <w:rFonts w:asciiTheme="majorBidi" w:hAnsiTheme="majorBidi" w:cstheme="majorBidi"/>
          <w:sz w:val="24"/>
          <w:szCs w:val="24"/>
        </w:rPr>
        <w:t xml:space="preserve">. </w:t>
      </w:r>
    </w:p>
    <w:p w:rsidR="00E86C16" w:rsidRPr="009E3B82" w:rsidRDefault="00E86C16" w:rsidP="00F74F42">
      <w:pPr>
        <w:pStyle w:val="ListParagraph"/>
        <w:numPr>
          <w:ilvl w:val="0"/>
          <w:numId w:val="18"/>
        </w:numPr>
        <w:spacing w:after="0" w:line="480" w:lineRule="auto"/>
        <w:ind w:left="567" w:hanging="283"/>
        <w:jc w:val="both"/>
        <w:rPr>
          <w:rFonts w:asciiTheme="majorBidi" w:hAnsiTheme="majorBidi" w:cstheme="majorBidi"/>
          <w:sz w:val="24"/>
          <w:szCs w:val="24"/>
        </w:rPr>
      </w:pPr>
      <w:r w:rsidRPr="009E3B82">
        <w:rPr>
          <w:rFonts w:asciiTheme="majorBidi" w:hAnsiTheme="majorBidi" w:cstheme="majorBidi"/>
          <w:b/>
          <w:bCs/>
          <w:sz w:val="24"/>
          <w:szCs w:val="24"/>
        </w:rPr>
        <w:t>Pelaporan</w:t>
      </w:r>
    </w:p>
    <w:p w:rsidR="00E86C16" w:rsidRPr="009E3B82" w:rsidRDefault="00E86C16" w:rsidP="00F74F42">
      <w:pPr>
        <w:spacing w:after="0" w:line="480" w:lineRule="auto"/>
        <w:ind w:left="567" w:firstLine="720"/>
        <w:jc w:val="both"/>
        <w:rPr>
          <w:rFonts w:asciiTheme="majorBidi" w:hAnsiTheme="majorBidi" w:cstheme="majorBidi"/>
          <w:sz w:val="24"/>
          <w:szCs w:val="24"/>
        </w:rPr>
      </w:pPr>
      <w:r w:rsidRPr="009E3B82">
        <w:rPr>
          <w:rFonts w:asciiTheme="majorBidi" w:hAnsiTheme="majorBidi" w:cstheme="majorBidi"/>
          <w:sz w:val="24"/>
          <w:szCs w:val="24"/>
        </w:rPr>
        <w:t xml:space="preserve">Pada analisa data, peneliti harus mengerti terlebih dahulu tentang konsep dasar analisa data. Analisa data adalah proses mengorganisasikan dan mengurutkan data ke dalam pola, kategori, dan satuan uraian dasar sehingga dapat ditemukan tema dan dapat dirumuskan hipotesa kerja seperti yang disarankan oleh data. </w:t>
      </w:r>
    </w:p>
    <w:p w:rsidR="00E86C16" w:rsidRPr="009E3B82" w:rsidRDefault="00E86C16" w:rsidP="003473E1">
      <w:pPr>
        <w:spacing w:after="0" w:line="480" w:lineRule="auto"/>
        <w:ind w:left="567" w:firstLine="720"/>
        <w:jc w:val="both"/>
        <w:rPr>
          <w:rFonts w:asciiTheme="majorBidi" w:hAnsiTheme="majorBidi" w:cstheme="majorBidi"/>
          <w:sz w:val="24"/>
          <w:szCs w:val="24"/>
        </w:rPr>
      </w:pPr>
      <w:r w:rsidRPr="009E3B82">
        <w:rPr>
          <w:rFonts w:asciiTheme="majorBidi" w:hAnsiTheme="majorBidi" w:cstheme="majorBidi"/>
          <w:sz w:val="24"/>
          <w:szCs w:val="24"/>
        </w:rPr>
        <w:t xml:space="preserve">Analisa data dalam penelitian kualitatif sudah dapat dilakukan semenjak data diperoleh di lapangan. </w:t>
      </w:r>
      <w:r w:rsidR="003473E1" w:rsidRPr="009E3B82">
        <w:rPr>
          <w:rFonts w:asciiTheme="majorBidi" w:hAnsiTheme="majorBidi" w:cstheme="majorBidi"/>
          <w:sz w:val="24"/>
          <w:szCs w:val="24"/>
        </w:rPr>
        <w:t>Hasil temuan yang sudah didapat diharapkan tidak tercampur oleh pemikiran peneliti</w:t>
      </w:r>
      <w:r w:rsidRPr="009E3B82">
        <w:rPr>
          <w:rFonts w:asciiTheme="majorBidi" w:hAnsiTheme="majorBidi" w:cstheme="majorBidi"/>
          <w:sz w:val="24"/>
          <w:szCs w:val="24"/>
        </w:rPr>
        <w:t xml:space="preserve">. </w:t>
      </w:r>
      <w:r w:rsidR="003473E1" w:rsidRPr="009E3B82">
        <w:rPr>
          <w:rFonts w:asciiTheme="majorBidi" w:hAnsiTheme="majorBidi" w:cstheme="majorBidi"/>
          <w:sz w:val="24"/>
          <w:szCs w:val="24"/>
        </w:rPr>
        <w:t>Temuan di lapangan segera dianalisis serta ditulis agar supaya data yang diperoleh tidak kurang dan benar-benar valid dan selanjutnya dapat dianalisis</w:t>
      </w:r>
      <w:r w:rsidR="00986B07" w:rsidRPr="009E3B82">
        <w:rPr>
          <w:rFonts w:asciiTheme="majorBidi" w:hAnsiTheme="majorBidi" w:cstheme="majorBidi"/>
          <w:sz w:val="24"/>
          <w:szCs w:val="24"/>
        </w:rPr>
        <w:t xml:space="preserve"> dengan baik</w:t>
      </w:r>
      <w:r w:rsidRPr="009E3B82">
        <w:rPr>
          <w:rFonts w:asciiTheme="majorBidi" w:hAnsiTheme="majorBidi" w:cstheme="majorBidi"/>
          <w:sz w:val="24"/>
          <w:szCs w:val="24"/>
        </w:rPr>
        <w:t xml:space="preserve">. </w:t>
      </w:r>
      <w:bookmarkStart w:id="0" w:name="&quot;http://massofa.wordpress.com/2008/01/14"/>
      <w:bookmarkEnd w:id="0"/>
    </w:p>
    <w:p w:rsidR="00E86C16" w:rsidRPr="009E3B82" w:rsidRDefault="00A60CF2" w:rsidP="00F74F42">
      <w:pPr>
        <w:spacing w:after="0" w:line="480" w:lineRule="auto"/>
        <w:ind w:left="567" w:firstLine="720"/>
        <w:jc w:val="both"/>
        <w:rPr>
          <w:rFonts w:asciiTheme="majorBidi" w:hAnsiTheme="majorBidi" w:cstheme="majorBidi"/>
          <w:sz w:val="24"/>
          <w:szCs w:val="24"/>
        </w:rPr>
      </w:pPr>
      <w:r w:rsidRPr="009E3B82">
        <w:rPr>
          <w:rFonts w:asciiTheme="majorBidi" w:hAnsiTheme="majorBidi" w:cstheme="majorBidi"/>
          <w:sz w:val="24"/>
          <w:szCs w:val="24"/>
        </w:rPr>
        <w:t>Penyusunan serta penulisan temuan disini diuraikan dan dianalisis secara mendalam guna melihat bagaimana keterkaitan antara teori dan temuan dilapangan dapat diketemukan atau dapat disingkronkan antara teori dengan hasil temuan</w:t>
      </w:r>
      <w:r w:rsidR="00E86C16" w:rsidRPr="009E3B82">
        <w:rPr>
          <w:rFonts w:asciiTheme="majorBidi" w:hAnsiTheme="majorBidi" w:cstheme="majorBidi"/>
          <w:sz w:val="24"/>
          <w:szCs w:val="24"/>
        </w:rPr>
        <w:t xml:space="preserve">. </w:t>
      </w:r>
    </w:p>
    <w:p w:rsidR="001B3B8B" w:rsidRPr="009E3B82" w:rsidRDefault="00E86C16" w:rsidP="00F74F42">
      <w:pPr>
        <w:pStyle w:val="ListParagraph"/>
        <w:numPr>
          <w:ilvl w:val="0"/>
          <w:numId w:val="13"/>
        </w:numPr>
        <w:spacing w:after="0" w:line="480" w:lineRule="auto"/>
        <w:ind w:left="284" w:hanging="284"/>
        <w:rPr>
          <w:rFonts w:asciiTheme="majorBidi" w:hAnsiTheme="majorBidi" w:cstheme="majorBidi"/>
          <w:b/>
          <w:bCs/>
          <w:sz w:val="24"/>
          <w:szCs w:val="24"/>
        </w:rPr>
      </w:pPr>
      <w:r w:rsidRPr="009E3B82">
        <w:rPr>
          <w:rFonts w:asciiTheme="majorBidi" w:hAnsiTheme="majorBidi" w:cstheme="majorBidi"/>
          <w:b/>
          <w:bCs/>
          <w:sz w:val="24"/>
          <w:szCs w:val="24"/>
        </w:rPr>
        <w:t xml:space="preserve"> </w:t>
      </w:r>
      <w:r w:rsidR="001B3B8B" w:rsidRPr="009E3B82">
        <w:rPr>
          <w:rFonts w:asciiTheme="majorBidi" w:hAnsiTheme="majorBidi" w:cstheme="majorBidi"/>
          <w:b/>
          <w:bCs/>
          <w:sz w:val="24"/>
          <w:szCs w:val="24"/>
        </w:rPr>
        <w:t>Instrumen Penelitian</w:t>
      </w:r>
    </w:p>
    <w:p w:rsidR="001B3B8B" w:rsidRPr="009E3B82" w:rsidRDefault="001B3B8B" w:rsidP="00B04C30">
      <w:pPr>
        <w:spacing w:after="0" w:line="480" w:lineRule="auto"/>
        <w:ind w:left="284" w:firstLine="709"/>
        <w:jc w:val="both"/>
        <w:rPr>
          <w:rFonts w:asciiTheme="majorBidi" w:eastAsia="Calibri" w:hAnsiTheme="majorBidi" w:cstheme="majorBidi"/>
          <w:sz w:val="24"/>
          <w:szCs w:val="24"/>
        </w:rPr>
      </w:pPr>
      <w:r w:rsidRPr="009E3B82">
        <w:rPr>
          <w:rFonts w:asciiTheme="majorBidi" w:eastAsia="Calibri" w:hAnsiTheme="majorBidi" w:cstheme="majorBidi"/>
          <w:sz w:val="24"/>
          <w:szCs w:val="24"/>
        </w:rPr>
        <w:t xml:space="preserve">Dalam penelitian ini kehadiran peneliti di lapangan menjadi syarat utama, peneliti mengumpulkan data-data dalam latar alamiah, dimana peneliti bertindak sebagai instrumen kunci. Selain itu, peneliti juga berperan sebagai perencana dan pelaksana tindakan yang terlibat langsung dalam pelaksanaan </w:t>
      </w:r>
      <w:r w:rsidRPr="009E3B82">
        <w:rPr>
          <w:rFonts w:asciiTheme="majorBidi" w:eastAsia="Calibri" w:hAnsiTheme="majorBidi" w:cstheme="majorBidi"/>
          <w:sz w:val="24"/>
          <w:szCs w:val="24"/>
        </w:rPr>
        <w:lastRenderedPageBreak/>
        <w:t xml:space="preserve">penelitian </w:t>
      </w:r>
      <w:r w:rsidR="005C6166" w:rsidRPr="009E3B82">
        <w:rPr>
          <w:rFonts w:asciiTheme="majorBidi" w:eastAsia="Calibri" w:hAnsiTheme="majorBidi" w:cstheme="majorBidi"/>
          <w:sz w:val="24"/>
          <w:szCs w:val="24"/>
        </w:rPr>
        <w:t>di lapangan</w:t>
      </w:r>
      <w:r w:rsidRPr="009E3B82">
        <w:rPr>
          <w:rFonts w:asciiTheme="majorBidi" w:eastAsia="Calibri" w:hAnsiTheme="majorBidi" w:cstheme="majorBidi"/>
          <w:sz w:val="24"/>
          <w:szCs w:val="24"/>
        </w:rPr>
        <w:t xml:space="preserve">, </w:t>
      </w:r>
      <w:r w:rsidR="005C6166" w:rsidRPr="009E3B82">
        <w:rPr>
          <w:rFonts w:asciiTheme="majorBidi" w:eastAsia="Calibri" w:hAnsiTheme="majorBidi" w:cstheme="majorBidi"/>
          <w:sz w:val="24"/>
          <w:szCs w:val="24"/>
        </w:rPr>
        <w:t>menagacu pada instrumen yang sudah disiapkan sebelumnya. Mengumpulkan dan menganalisis</w:t>
      </w:r>
      <w:r w:rsidRPr="009E3B82">
        <w:rPr>
          <w:rFonts w:asciiTheme="majorBidi" w:eastAsia="Calibri" w:hAnsiTheme="majorBidi" w:cstheme="majorBidi"/>
          <w:sz w:val="24"/>
          <w:szCs w:val="24"/>
        </w:rPr>
        <w:t xml:space="preserve"> data </w:t>
      </w:r>
      <w:r w:rsidR="005C6166" w:rsidRPr="009E3B82">
        <w:rPr>
          <w:rFonts w:asciiTheme="majorBidi" w:eastAsia="Calibri" w:hAnsiTheme="majorBidi" w:cstheme="majorBidi"/>
          <w:sz w:val="24"/>
          <w:szCs w:val="24"/>
        </w:rPr>
        <w:t xml:space="preserve">hasil temuan </w:t>
      </w:r>
      <w:r w:rsidRPr="009E3B82">
        <w:rPr>
          <w:rFonts w:asciiTheme="majorBidi" w:eastAsia="Calibri" w:hAnsiTheme="majorBidi" w:cstheme="majorBidi"/>
          <w:sz w:val="24"/>
          <w:szCs w:val="24"/>
        </w:rPr>
        <w:t xml:space="preserve">dan pada akhirnya </w:t>
      </w:r>
      <w:r w:rsidR="005C6166" w:rsidRPr="009E3B82">
        <w:rPr>
          <w:rFonts w:asciiTheme="majorBidi" w:eastAsia="Calibri" w:hAnsiTheme="majorBidi" w:cstheme="majorBidi"/>
          <w:sz w:val="24"/>
          <w:szCs w:val="24"/>
        </w:rPr>
        <w:t>melaporkan</w:t>
      </w:r>
      <w:r w:rsidRPr="009E3B82">
        <w:rPr>
          <w:rFonts w:asciiTheme="majorBidi" w:eastAsia="Calibri" w:hAnsiTheme="majorBidi" w:cstheme="majorBidi"/>
          <w:sz w:val="24"/>
          <w:szCs w:val="24"/>
        </w:rPr>
        <w:t xml:space="preserve"> hasil penelitian. </w:t>
      </w:r>
      <w:r w:rsidR="00B04C30" w:rsidRPr="009E3B82">
        <w:rPr>
          <w:rFonts w:asciiTheme="majorBidi" w:eastAsia="Calibri" w:hAnsiTheme="majorBidi" w:cstheme="majorBidi"/>
          <w:sz w:val="24"/>
          <w:szCs w:val="24"/>
        </w:rPr>
        <w:t>Interumen wawacara, observasi dan dokumentasi yang sudah dirumuskan kemudian digunakan dalam mencari informasi dari nara sumber, observasi langsung dilapangan, dan dokumentasi yang berkaitan dengan peningkatan mutu pendidikan di SMAN 02 Bondowoso</w:t>
      </w:r>
      <w:r w:rsidRPr="009E3B82">
        <w:rPr>
          <w:rFonts w:asciiTheme="majorBidi" w:eastAsia="Calibri" w:hAnsiTheme="majorBidi" w:cstheme="majorBidi"/>
          <w:sz w:val="24"/>
          <w:szCs w:val="24"/>
        </w:rPr>
        <w:t>.</w:t>
      </w:r>
    </w:p>
    <w:p w:rsidR="001B3B8B" w:rsidRPr="009E3B82" w:rsidRDefault="001B3B8B" w:rsidP="002F4F76">
      <w:pPr>
        <w:pStyle w:val="ListParagraph"/>
        <w:numPr>
          <w:ilvl w:val="0"/>
          <w:numId w:val="13"/>
        </w:numPr>
        <w:spacing w:after="0" w:line="480" w:lineRule="auto"/>
        <w:ind w:left="284" w:hanging="284"/>
        <w:rPr>
          <w:rFonts w:asciiTheme="majorBidi" w:hAnsiTheme="majorBidi" w:cstheme="majorBidi"/>
          <w:b/>
          <w:bCs/>
          <w:sz w:val="24"/>
          <w:szCs w:val="24"/>
        </w:rPr>
      </w:pPr>
      <w:r w:rsidRPr="009E3B82">
        <w:rPr>
          <w:rFonts w:asciiTheme="majorBidi" w:hAnsiTheme="majorBidi" w:cstheme="majorBidi"/>
          <w:b/>
          <w:bCs/>
          <w:sz w:val="24"/>
          <w:szCs w:val="24"/>
        </w:rPr>
        <w:t xml:space="preserve">Sumber Data </w:t>
      </w:r>
    </w:p>
    <w:p w:rsidR="001B3B8B" w:rsidRPr="009E3B82" w:rsidRDefault="001B3B8B" w:rsidP="002F4F76">
      <w:pPr>
        <w:spacing w:after="0" w:line="480" w:lineRule="auto"/>
        <w:ind w:left="284" w:firstLine="709"/>
        <w:jc w:val="both"/>
        <w:rPr>
          <w:rFonts w:asciiTheme="majorBidi" w:hAnsiTheme="majorBidi" w:cstheme="majorBidi"/>
          <w:sz w:val="24"/>
          <w:szCs w:val="24"/>
        </w:rPr>
      </w:pPr>
      <w:r w:rsidRPr="009E3B82">
        <w:rPr>
          <w:rFonts w:asciiTheme="majorBidi" w:hAnsiTheme="majorBidi" w:cstheme="majorBidi"/>
          <w:sz w:val="24"/>
          <w:szCs w:val="24"/>
        </w:rPr>
        <w:t xml:space="preserve">Obyek </w:t>
      </w:r>
      <w:r w:rsidRPr="009E3B82">
        <w:rPr>
          <w:rFonts w:asciiTheme="majorBidi" w:eastAsia="Calibri" w:hAnsiTheme="majorBidi" w:cstheme="majorBidi"/>
          <w:sz w:val="24"/>
          <w:szCs w:val="24"/>
        </w:rPr>
        <w:t>penelitian</w:t>
      </w:r>
      <w:r w:rsidRPr="009E3B82">
        <w:rPr>
          <w:rFonts w:asciiTheme="majorBidi" w:hAnsiTheme="majorBidi" w:cstheme="majorBidi"/>
          <w:sz w:val="24"/>
          <w:szCs w:val="24"/>
        </w:rPr>
        <w:t xml:space="preserve"> adalah informan yang dapat memberikan informasi langsung terkait dengan situasi dan kondisi latar penelitian.</w:t>
      </w:r>
      <w:r w:rsidRPr="009E3B82">
        <w:rPr>
          <w:rStyle w:val="FootnoteReference"/>
          <w:rFonts w:asciiTheme="majorBidi" w:hAnsiTheme="majorBidi" w:cstheme="majorBidi"/>
          <w:sz w:val="24"/>
          <w:szCs w:val="24"/>
        </w:rPr>
        <w:footnoteReference w:id="4"/>
      </w:r>
      <w:r w:rsidRPr="009E3B82">
        <w:rPr>
          <w:rFonts w:asciiTheme="majorBidi" w:hAnsiTheme="majorBidi" w:cstheme="majorBidi"/>
          <w:sz w:val="24"/>
          <w:szCs w:val="24"/>
        </w:rPr>
        <w:t xml:space="preserve"> Dalam hal penggalian data </w:t>
      </w:r>
      <w:r w:rsidRPr="009E3B82">
        <w:rPr>
          <w:rFonts w:asciiTheme="majorBidi" w:hAnsiTheme="majorBidi" w:cstheme="majorBidi"/>
          <w:sz w:val="24"/>
          <w:szCs w:val="24"/>
          <w:lang w:val="id-ID"/>
        </w:rPr>
        <w:t xml:space="preserve">yang diperoleh dari hasil penelitian, </w:t>
      </w:r>
      <w:r w:rsidRPr="009E3B82">
        <w:rPr>
          <w:rFonts w:asciiTheme="majorBidi" w:hAnsiTheme="majorBidi" w:cstheme="majorBidi"/>
          <w:sz w:val="24"/>
          <w:szCs w:val="24"/>
        </w:rPr>
        <w:t>maka peneliti membagi dua macam yaitu:</w:t>
      </w:r>
    </w:p>
    <w:p w:rsidR="001B3B8B" w:rsidRPr="009E3B82" w:rsidRDefault="001B3B8B" w:rsidP="002F4F76">
      <w:pPr>
        <w:pStyle w:val="NoSpacing"/>
        <w:numPr>
          <w:ilvl w:val="3"/>
          <w:numId w:val="15"/>
        </w:numPr>
        <w:spacing w:line="480" w:lineRule="auto"/>
        <w:ind w:left="567" w:hanging="283"/>
        <w:jc w:val="both"/>
        <w:rPr>
          <w:rFonts w:asciiTheme="majorBidi" w:hAnsiTheme="majorBidi" w:cstheme="majorBidi"/>
          <w:sz w:val="24"/>
          <w:szCs w:val="24"/>
        </w:rPr>
      </w:pPr>
      <w:r w:rsidRPr="009E3B82">
        <w:rPr>
          <w:rFonts w:asciiTheme="majorBidi" w:hAnsiTheme="majorBidi" w:cstheme="majorBidi"/>
          <w:sz w:val="24"/>
          <w:szCs w:val="24"/>
        </w:rPr>
        <w:t>Data primer</w:t>
      </w:r>
    </w:p>
    <w:p w:rsidR="001B3B8B" w:rsidRPr="009E3B82" w:rsidRDefault="001B3B8B" w:rsidP="002F4F76">
      <w:pPr>
        <w:spacing w:after="0" w:line="480" w:lineRule="auto"/>
        <w:ind w:left="567" w:firstLine="567"/>
        <w:jc w:val="both"/>
        <w:rPr>
          <w:rFonts w:asciiTheme="majorBidi" w:hAnsiTheme="majorBidi" w:cstheme="majorBidi"/>
          <w:sz w:val="24"/>
          <w:szCs w:val="24"/>
        </w:rPr>
      </w:pPr>
      <w:r w:rsidRPr="009E3B82">
        <w:rPr>
          <w:rFonts w:asciiTheme="majorBidi" w:hAnsiTheme="majorBidi" w:cstheme="majorBidi"/>
          <w:sz w:val="24"/>
          <w:szCs w:val="24"/>
        </w:rPr>
        <w:t xml:space="preserve">Data primer ini didapat dari </w:t>
      </w:r>
      <w:r w:rsidRPr="009E3B82">
        <w:rPr>
          <w:rFonts w:asciiTheme="majorBidi" w:hAnsiTheme="majorBidi" w:cstheme="majorBidi"/>
          <w:sz w:val="24"/>
          <w:szCs w:val="24"/>
          <w:lang w:val="id-ID"/>
        </w:rPr>
        <w:t xml:space="preserve">hasil </w:t>
      </w:r>
      <w:r w:rsidRPr="009E3B82">
        <w:rPr>
          <w:rFonts w:asciiTheme="majorBidi" w:hAnsiTheme="majorBidi" w:cstheme="majorBidi"/>
          <w:sz w:val="24"/>
          <w:szCs w:val="24"/>
        </w:rPr>
        <w:t>observasi, dokumentasi, dan wawancara langsung bersama</w:t>
      </w:r>
      <w:r w:rsidRPr="009E3B82">
        <w:rPr>
          <w:rFonts w:asciiTheme="majorBidi" w:hAnsiTheme="majorBidi" w:cstheme="majorBidi"/>
          <w:sz w:val="24"/>
          <w:szCs w:val="24"/>
          <w:lang w:val="id-ID"/>
        </w:rPr>
        <w:t xml:space="preserve"> kepala sekolah, guru pendidikan agama Islam, Waka Kurikulum, </w:t>
      </w:r>
      <w:r w:rsidR="00B31157" w:rsidRPr="009E3B82">
        <w:rPr>
          <w:rFonts w:asciiTheme="majorBidi" w:hAnsiTheme="majorBidi" w:cstheme="majorBidi"/>
          <w:sz w:val="24"/>
          <w:szCs w:val="24"/>
        </w:rPr>
        <w:t>Waka Kesiswaan, Waka Sarpr</w:t>
      </w:r>
      <w:r w:rsidR="00316D81" w:rsidRPr="009E3B82">
        <w:rPr>
          <w:rFonts w:asciiTheme="majorBidi" w:hAnsiTheme="majorBidi" w:cstheme="majorBidi"/>
          <w:sz w:val="24"/>
          <w:szCs w:val="24"/>
        </w:rPr>
        <w:t xml:space="preserve">as, Waka Humas </w:t>
      </w:r>
      <w:r w:rsidRPr="009E3B82">
        <w:rPr>
          <w:rFonts w:asciiTheme="majorBidi" w:hAnsiTheme="majorBidi" w:cstheme="majorBidi"/>
          <w:sz w:val="24"/>
          <w:szCs w:val="24"/>
          <w:lang w:val="id-ID"/>
        </w:rPr>
        <w:t xml:space="preserve">dan beberapa siswa, di </w:t>
      </w:r>
      <w:r w:rsidRPr="009E3B82">
        <w:rPr>
          <w:rFonts w:asciiTheme="majorBidi" w:hAnsiTheme="majorBidi" w:cstheme="majorBidi"/>
          <w:bCs/>
          <w:sz w:val="24"/>
          <w:szCs w:val="24"/>
        </w:rPr>
        <w:t>SMA Negeri 02 Bondowoso</w:t>
      </w:r>
    </w:p>
    <w:p w:rsidR="001B3B8B" w:rsidRPr="009E3B82" w:rsidRDefault="001B3B8B" w:rsidP="002F4F76">
      <w:pPr>
        <w:pStyle w:val="NoSpacing"/>
        <w:numPr>
          <w:ilvl w:val="3"/>
          <w:numId w:val="15"/>
        </w:numPr>
        <w:spacing w:line="480" w:lineRule="auto"/>
        <w:ind w:left="567" w:hanging="283"/>
        <w:jc w:val="both"/>
        <w:rPr>
          <w:rFonts w:asciiTheme="majorBidi" w:hAnsiTheme="majorBidi" w:cstheme="majorBidi"/>
          <w:sz w:val="24"/>
          <w:szCs w:val="24"/>
        </w:rPr>
      </w:pPr>
      <w:r w:rsidRPr="009E3B82">
        <w:rPr>
          <w:rFonts w:asciiTheme="majorBidi" w:hAnsiTheme="majorBidi" w:cstheme="majorBidi"/>
          <w:sz w:val="24"/>
          <w:szCs w:val="24"/>
        </w:rPr>
        <w:t>Data sekunder</w:t>
      </w:r>
    </w:p>
    <w:p w:rsidR="001B3B8B" w:rsidRPr="009E3B82" w:rsidRDefault="001B3B8B" w:rsidP="002F4F76">
      <w:pPr>
        <w:spacing w:after="0" w:line="480" w:lineRule="auto"/>
        <w:ind w:left="567" w:firstLine="567"/>
        <w:jc w:val="both"/>
        <w:rPr>
          <w:rFonts w:asciiTheme="majorBidi" w:hAnsiTheme="majorBidi" w:cstheme="majorBidi"/>
          <w:sz w:val="24"/>
          <w:szCs w:val="24"/>
        </w:rPr>
      </w:pPr>
      <w:r w:rsidRPr="009E3B82">
        <w:rPr>
          <w:rFonts w:asciiTheme="majorBidi" w:hAnsiTheme="majorBidi" w:cstheme="majorBidi"/>
          <w:sz w:val="24"/>
          <w:szCs w:val="24"/>
        </w:rPr>
        <w:t>Sedangkan data sekunder bersumber dari buku</w:t>
      </w:r>
      <w:r w:rsidRPr="009E3B82">
        <w:rPr>
          <w:rFonts w:asciiTheme="majorBidi" w:hAnsiTheme="majorBidi" w:cstheme="majorBidi"/>
          <w:sz w:val="24"/>
          <w:szCs w:val="24"/>
          <w:lang w:val="id-ID"/>
        </w:rPr>
        <w:t xml:space="preserve"> materi</w:t>
      </w:r>
      <w:r w:rsidRPr="009E3B82">
        <w:rPr>
          <w:rFonts w:asciiTheme="majorBidi" w:hAnsiTheme="majorBidi" w:cstheme="majorBidi"/>
          <w:sz w:val="24"/>
          <w:szCs w:val="24"/>
        </w:rPr>
        <w:t xml:space="preserve"> pelajaran agama</w:t>
      </w:r>
      <w:r w:rsidRPr="009E3B82">
        <w:rPr>
          <w:rFonts w:asciiTheme="majorBidi" w:hAnsiTheme="majorBidi" w:cstheme="majorBidi"/>
          <w:sz w:val="24"/>
          <w:szCs w:val="24"/>
          <w:lang w:val="id-ID"/>
        </w:rPr>
        <w:t xml:space="preserve"> Islam,</w:t>
      </w:r>
      <w:r w:rsidRPr="009E3B82">
        <w:rPr>
          <w:rFonts w:asciiTheme="majorBidi" w:hAnsiTheme="majorBidi" w:cstheme="majorBidi"/>
          <w:sz w:val="24"/>
          <w:szCs w:val="24"/>
        </w:rPr>
        <w:t xml:space="preserve"> buku-buku literature yang memuat konsep program gerakan literasi sekolah,</w:t>
      </w:r>
      <w:r w:rsidRPr="009E3B82">
        <w:rPr>
          <w:rFonts w:asciiTheme="majorBidi" w:hAnsiTheme="majorBidi" w:cstheme="majorBidi"/>
          <w:sz w:val="24"/>
          <w:szCs w:val="24"/>
          <w:lang w:val="id-ID"/>
        </w:rPr>
        <w:t xml:space="preserve"> LKS, Silabus pendidikan agama Islam</w:t>
      </w:r>
      <w:r w:rsidRPr="009E3B82">
        <w:rPr>
          <w:rFonts w:asciiTheme="majorBidi" w:hAnsiTheme="majorBidi" w:cstheme="majorBidi"/>
          <w:sz w:val="24"/>
          <w:szCs w:val="24"/>
        </w:rPr>
        <w:t xml:space="preserve">, jurnal, webset, dan hasil penelitian yang terkait dengan </w:t>
      </w:r>
      <w:r w:rsidRPr="009E3B82">
        <w:rPr>
          <w:rFonts w:asciiTheme="majorBidi" w:hAnsiTheme="majorBidi" w:cstheme="majorBidi"/>
          <w:sz w:val="24"/>
          <w:szCs w:val="24"/>
          <w:lang w:bidi="pa-PK"/>
        </w:rPr>
        <w:t>program gerakan literasi sekolah</w:t>
      </w:r>
      <w:r w:rsidRPr="009E3B82">
        <w:rPr>
          <w:rFonts w:asciiTheme="majorBidi" w:hAnsiTheme="majorBidi" w:cstheme="majorBidi"/>
          <w:sz w:val="24"/>
          <w:szCs w:val="24"/>
          <w:lang w:val="id-ID"/>
        </w:rPr>
        <w:t xml:space="preserve"> dalam pembelajaran agama Islam</w:t>
      </w:r>
      <w:r w:rsidRPr="009E3B82">
        <w:rPr>
          <w:rFonts w:asciiTheme="majorBidi" w:hAnsiTheme="majorBidi" w:cstheme="majorBidi"/>
          <w:sz w:val="24"/>
          <w:szCs w:val="24"/>
        </w:rPr>
        <w:t>.</w:t>
      </w:r>
    </w:p>
    <w:p w:rsidR="001B3B8B" w:rsidRPr="009E3B82" w:rsidRDefault="001B3B8B" w:rsidP="002F4F76">
      <w:pPr>
        <w:pStyle w:val="ListParagraph"/>
        <w:numPr>
          <w:ilvl w:val="0"/>
          <w:numId w:val="13"/>
        </w:numPr>
        <w:spacing w:after="0" w:line="480" w:lineRule="auto"/>
        <w:ind w:left="284" w:hanging="284"/>
        <w:rPr>
          <w:rFonts w:asciiTheme="majorBidi" w:hAnsiTheme="majorBidi" w:cstheme="majorBidi"/>
          <w:b/>
          <w:bCs/>
          <w:sz w:val="24"/>
          <w:szCs w:val="24"/>
        </w:rPr>
      </w:pPr>
      <w:r w:rsidRPr="009E3B82">
        <w:rPr>
          <w:rFonts w:asciiTheme="majorBidi" w:hAnsiTheme="majorBidi" w:cstheme="majorBidi"/>
          <w:b/>
          <w:bCs/>
          <w:sz w:val="24"/>
          <w:szCs w:val="24"/>
        </w:rPr>
        <w:lastRenderedPageBreak/>
        <w:t>Teknik Pengumpulan Data</w:t>
      </w:r>
    </w:p>
    <w:p w:rsidR="001B3B8B" w:rsidRPr="009E3B82" w:rsidRDefault="001B3B8B" w:rsidP="002F4F76">
      <w:pPr>
        <w:pStyle w:val="NoSpacing"/>
        <w:spacing w:line="480" w:lineRule="auto"/>
        <w:ind w:left="284" w:firstLine="567"/>
        <w:jc w:val="both"/>
        <w:rPr>
          <w:rFonts w:asciiTheme="majorBidi" w:hAnsiTheme="majorBidi" w:cstheme="majorBidi"/>
          <w:sz w:val="24"/>
          <w:szCs w:val="24"/>
        </w:rPr>
      </w:pPr>
      <w:r w:rsidRPr="009E3B82">
        <w:rPr>
          <w:rFonts w:asciiTheme="majorBidi" w:hAnsiTheme="majorBidi" w:cstheme="majorBidi"/>
          <w:bCs/>
          <w:sz w:val="24"/>
          <w:szCs w:val="24"/>
          <w:lang w:val="id-ID"/>
        </w:rPr>
        <w:t>Untuk</w:t>
      </w:r>
      <w:r w:rsidRPr="009E3B82">
        <w:rPr>
          <w:rFonts w:asciiTheme="majorBidi" w:hAnsiTheme="majorBidi" w:cstheme="majorBidi"/>
          <w:sz w:val="24"/>
          <w:szCs w:val="24"/>
        </w:rPr>
        <w:t xml:space="preserve"> memperoleh data yang akurat, maka peneliti </w:t>
      </w:r>
      <w:r w:rsidRPr="009E3B82">
        <w:rPr>
          <w:rFonts w:asciiTheme="majorBidi" w:hAnsiTheme="majorBidi" w:cstheme="majorBidi"/>
          <w:sz w:val="24"/>
          <w:szCs w:val="24"/>
          <w:lang w:val="id-ID"/>
        </w:rPr>
        <w:t>telah menggunakan tehnik pengumpulan data sebagai berikut</w:t>
      </w:r>
      <w:r w:rsidRPr="009E3B82">
        <w:rPr>
          <w:rFonts w:asciiTheme="majorBidi" w:hAnsiTheme="majorBidi" w:cstheme="majorBidi"/>
          <w:sz w:val="24"/>
          <w:szCs w:val="24"/>
        </w:rPr>
        <w:t xml:space="preserve"> :</w:t>
      </w:r>
    </w:p>
    <w:p w:rsidR="001B3B8B" w:rsidRPr="009E3B82" w:rsidRDefault="001B3B8B" w:rsidP="002F4F76">
      <w:pPr>
        <w:pStyle w:val="NoSpacing"/>
        <w:numPr>
          <w:ilvl w:val="6"/>
          <w:numId w:val="16"/>
        </w:numPr>
        <w:spacing w:line="480" w:lineRule="auto"/>
        <w:ind w:left="567" w:hanging="283"/>
        <w:jc w:val="both"/>
        <w:rPr>
          <w:rFonts w:asciiTheme="majorBidi" w:hAnsiTheme="majorBidi" w:cstheme="majorBidi"/>
          <w:sz w:val="24"/>
          <w:szCs w:val="24"/>
        </w:rPr>
      </w:pPr>
      <w:r w:rsidRPr="009E3B82">
        <w:rPr>
          <w:rFonts w:asciiTheme="majorBidi" w:hAnsiTheme="majorBidi" w:cstheme="majorBidi"/>
          <w:sz w:val="24"/>
          <w:szCs w:val="24"/>
        </w:rPr>
        <w:t xml:space="preserve">Observasi </w:t>
      </w:r>
    </w:p>
    <w:p w:rsidR="001B3B8B" w:rsidRPr="009E3B82" w:rsidRDefault="001B3B8B" w:rsidP="002F4F76">
      <w:pPr>
        <w:pStyle w:val="NoSpacing"/>
        <w:spacing w:line="480" w:lineRule="auto"/>
        <w:ind w:left="567" w:firstLine="567"/>
        <w:jc w:val="both"/>
        <w:rPr>
          <w:rFonts w:asciiTheme="majorBidi" w:hAnsiTheme="majorBidi" w:cstheme="majorBidi"/>
          <w:color w:val="000000"/>
          <w:sz w:val="24"/>
          <w:szCs w:val="24"/>
        </w:rPr>
      </w:pPr>
      <w:r w:rsidRPr="009E3B82">
        <w:rPr>
          <w:rFonts w:asciiTheme="majorBidi" w:hAnsiTheme="majorBidi" w:cstheme="majorBidi"/>
          <w:color w:val="000000"/>
          <w:sz w:val="24"/>
          <w:szCs w:val="24"/>
          <w:lang w:val="id-ID"/>
        </w:rPr>
        <w:t xml:space="preserve">Teknik pengumpulan data dengan menggunakan teknik observasi dimaksudkan untuk memperoleh data yang tidak tertulis terkait dengan </w:t>
      </w:r>
      <w:r w:rsidRPr="009E3B82">
        <w:rPr>
          <w:rFonts w:asciiTheme="majorBidi" w:hAnsiTheme="majorBidi" w:cstheme="majorBidi"/>
          <w:color w:val="000000"/>
          <w:sz w:val="24"/>
          <w:szCs w:val="24"/>
        </w:rPr>
        <w:t>bentuk akselerasi program gerakan literasi sekolah</w:t>
      </w:r>
      <w:r w:rsidRPr="009E3B82">
        <w:rPr>
          <w:rFonts w:asciiTheme="majorBidi" w:hAnsiTheme="majorBidi" w:cstheme="majorBidi"/>
          <w:color w:val="000000"/>
          <w:sz w:val="24"/>
          <w:szCs w:val="24"/>
          <w:lang w:val="id-ID"/>
        </w:rPr>
        <w:t xml:space="preserve">, </w:t>
      </w:r>
      <w:r w:rsidR="00E7647C" w:rsidRPr="009E3B82">
        <w:rPr>
          <w:rFonts w:asciiTheme="majorBidi" w:hAnsiTheme="majorBidi" w:cstheme="majorBidi"/>
          <w:color w:val="000000"/>
          <w:sz w:val="24"/>
          <w:szCs w:val="24"/>
        </w:rPr>
        <w:t>manajemen</w:t>
      </w:r>
      <w:r w:rsidRPr="009E3B82">
        <w:rPr>
          <w:rFonts w:asciiTheme="majorBidi" w:hAnsiTheme="majorBidi" w:cstheme="majorBidi"/>
          <w:color w:val="000000"/>
          <w:sz w:val="24"/>
          <w:szCs w:val="24"/>
        </w:rPr>
        <w:t xml:space="preserve"> yang diterapkan dalam memaksimalkan program GLS</w:t>
      </w:r>
      <w:r w:rsidRPr="009E3B82">
        <w:rPr>
          <w:rFonts w:asciiTheme="majorBidi" w:hAnsiTheme="majorBidi" w:cstheme="majorBidi"/>
          <w:color w:val="000000"/>
          <w:sz w:val="24"/>
          <w:szCs w:val="24"/>
          <w:lang w:val="id-ID"/>
        </w:rPr>
        <w:t xml:space="preserve">, dan </w:t>
      </w:r>
      <w:r w:rsidRPr="009E3B82">
        <w:rPr>
          <w:rFonts w:asciiTheme="majorBidi" w:hAnsiTheme="majorBidi" w:cstheme="majorBidi"/>
          <w:color w:val="000000"/>
          <w:sz w:val="24"/>
          <w:szCs w:val="24"/>
        </w:rPr>
        <w:t>kemajuan kemandirian belajar siswa akibat dari program GLS</w:t>
      </w:r>
      <w:r w:rsidR="001C2B9C" w:rsidRPr="009E3B82">
        <w:rPr>
          <w:rFonts w:asciiTheme="majorBidi" w:hAnsiTheme="majorBidi" w:cstheme="majorBidi"/>
          <w:color w:val="000000"/>
          <w:sz w:val="24"/>
          <w:szCs w:val="24"/>
        </w:rPr>
        <w:t>.</w:t>
      </w:r>
      <w:r w:rsidRPr="009E3B82">
        <w:rPr>
          <w:rFonts w:asciiTheme="majorBidi" w:hAnsiTheme="majorBidi" w:cstheme="majorBidi"/>
          <w:color w:val="000000"/>
          <w:sz w:val="24"/>
          <w:szCs w:val="24"/>
          <w:lang w:val="id-ID"/>
        </w:rPr>
        <w:t xml:space="preserve"> </w:t>
      </w:r>
      <w:r w:rsidR="001C2B9C" w:rsidRPr="009E3B82">
        <w:rPr>
          <w:rFonts w:asciiTheme="majorBidi" w:hAnsiTheme="majorBidi" w:cstheme="majorBidi"/>
          <w:color w:val="000000"/>
          <w:sz w:val="24"/>
          <w:szCs w:val="24"/>
        </w:rPr>
        <w:t>Penelitian ini</w:t>
      </w:r>
      <w:r w:rsidRPr="009E3B82">
        <w:rPr>
          <w:rFonts w:asciiTheme="majorBidi" w:hAnsiTheme="majorBidi" w:cstheme="majorBidi"/>
          <w:color w:val="000000"/>
          <w:sz w:val="24"/>
          <w:szCs w:val="24"/>
          <w:lang w:val="id-ID"/>
        </w:rPr>
        <w:t xml:space="preserve"> mengamati proses belajar mengajar yang dilakukan oleh guru pendidikan Agama Islam</w:t>
      </w:r>
      <w:r w:rsidR="00612BBA" w:rsidRPr="009E3B82">
        <w:rPr>
          <w:rStyle w:val="FootnoteReference"/>
          <w:rFonts w:asciiTheme="majorBidi" w:hAnsiTheme="majorBidi" w:cstheme="majorBidi"/>
          <w:color w:val="000000"/>
          <w:sz w:val="24"/>
          <w:szCs w:val="24"/>
          <w:lang w:val="id-ID"/>
        </w:rPr>
        <w:footnoteReference w:id="5"/>
      </w:r>
      <w:r w:rsidRPr="009E3B82">
        <w:rPr>
          <w:rFonts w:asciiTheme="majorBidi" w:hAnsiTheme="majorBidi" w:cstheme="majorBidi"/>
          <w:color w:val="000000"/>
          <w:sz w:val="24"/>
          <w:szCs w:val="24"/>
          <w:lang w:val="id-ID"/>
        </w:rPr>
        <w:t>.</w:t>
      </w:r>
    </w:p>
    <w:p w:rsidR="001B3B8B" w:rsidRPr="009E3B82" w:rsidRDefault="001B3B8B" w:rsidP="002F4F76">
      <w:pPr>
        <w:pStyle w:val="NoSpacing"/>
        <w:spacing w:line="480" w:lineRule="auto"/>
        <w:ind w:left="567" w:firstLine="567"/>
        <w:jc w:val="both"/>
        <w:rPr>
          <w:rFonts w:asciiTheme="majorBidi" w:hAnsiTheme="majorBidi" w:cstheme="majorBidi"/>
          <w:sz w:val="24"/>
          <w:szCs w:val="24"/>
          <w:lang w:val="sv-SE"/>
        </w:rPr>
      </w:pPr>
      <w:r w:rsidRPr="009E3B82">
        <w:rPr>
          <w:rFonts w:asciiTheme="majorBidi" w:hAnsiTheme="majorBidi" w:cstheme="majorBidi"/>
          <w:sz w:val="24"/>
          <w:szCs w:val="24"/>
        </w:rPr>
        <w:t xml:space="preserve">Teknik ini </w:t>
      </w:r>
      <w:r w:rsidRPr="009E3B82">
        <w:rPr>
          <w:rFonts w:asciiTheme="majorBidi" w:hAnsiTheme="majorBidi" w:cstheme="majorBidi"/>
          <w:sz w:val="24"/>
          <w:szCs w:val="24"/>
          <w:lang w:val="id-ID"/>
        </w:rPr>
        <w:t xml:space="preserve">telah </w:t>
      </w:r>
      <w:r w:rsidRPr="009E3B82">
        <w:rPr>
          <w:rFonts w:asciiTheme="majorBidi" w:hAnsiTheme="majorBidi" w:cstheme="majorBidi"/>
          <w:sz w:val="24"/>
          <w:szCs w:val="24"/>
        </w:rPr>
        <w:t xml:space="preserve">digunakan untuk pengamatan secara langsung terhadap lokasi </w:t>
      </w:r>
      <w:r w:rsidRPr="009E3B82">
        <w:rPr>
          <w:rFonts w:asciiTheme="majorBidi" w:hAnsiTheme="majorBidi" w:cstheme="majorBidi"/>
          <w:color w:val="000000"/>
          <w:sz w:val="24"/>
          <w:szCs w:val="24"/>
          <w:lang w:val="id-ID"/>
        </w:rPr>
        <w:t>penelitian</w:t>
      </w:r>
      <w:r w:rsidRPr="009E3B82">
        <w:rPr>
          <w:rFonts w:asciiTheme="majorBidi" w:hAnsiTheme="majorBidi" w:cstheme="majorBidi"/>
          <w:sz w:val="24"/>
          <w:szCs w:val="24"/>
        </w:rPr>
        <w:t xml:space="preserve"> untuk mendapatkan data tentang </w:t>
      </w:r>
      <w:r w:rsidRPr="009E3B82">
        <w:rPr>
          <w:rFonts w:asciiTheme="majorBidi" w:hAnsiTheme="majorBidi" w:cstheme="majorBidi"/>
          <w:color w:val="000000"/>
          <w:sz w:val="24"/>
          <w:szCs w:val="24"/>
        </w:rPr>
        <w:t>bentuk akselerasi program gerakan literasi sekolah</w:t>
      </w:r>
      <w:r w:rsidRPr="009E3B82">
        <w:rPr>
          <w:rFonts w:asciiTheme="majorBidi" w:hAnsiTheme="majorBidi" w:cstheme="majorBidi"/>
          <w:color w:val="000000"/>
          <w:sz w:val="24"/>
          <w:szCs w:val="24"/>
          <w:lang w:val="id-ID"/>
        </w:rPr>
        <w:t xml:space="preserve">, </w:t>
      </w:r>
      <w:r w:rsidR="00E7647C" w:rsidRPr="009E3B82">
        <w:rPr>
          <w:rFonts w:asciiTheme="majorBidi" w:hAnsiTheme="majorBidi" w:cstheme="majorBidi"/>
          <w:color w:val="000000"/>
          <w:sz w:val="24"/>
          <w:szCs w:val="24"/>
        </w:rPr>
        <w:t>manajemen</w:t>
      </w:r>
      <w:r w:rsidRPr="009E3B82">
        <w:rPr>
          <w:rFonts w:asciiTheme="majorBidi" w:hAnsiTheme="majorBidi" w:cstheme="majorBidi"/>
          <w:color w:val="000000"/>
          <w:sz w:val="24"/>
          <w:szCs w:val="24"/>
        </w:rPr>
        <w:t xml:space="preserve"> yang diterapkan dalam memaksimalkan program GLS</w:t>
      </w:r>
      <w:r w:rsidRPr="009E3B82">
        <w:rPr>
          <w:rFonts w:asciiTheme="majorBidi" w:hAnsiTheme="majorBidi" w:cstheme="majorBidi"/>
          <w:color w:val="000000"/>
          <w:sz w:val="24"/>
          <w:szCs w:val="24"/>
          <w:lang w:val="id-ID"/>
        </w:rPr>
        <w:t xml:space="preserve">, dan </w:t>
      </w:r>
      <w:r w:rsidRPr="009E3B82">
        <w:rPr>
          <w:rFonts w:asciiTheme="majorBidi" w:hAnsiTheme="majorBidi" w:cstheme="majorBidi"/>
          <w:color w:val="000000"/>
          <w:sz w:val="24"/>
          <w:szCs w:val="24"/>
        </w:rPr>
        <w:t>kemajuan kemandirian belajar siswa akibat dari program GLS</w:t>
      </w:r>
      <w:r w:rsidRPr="009E3B82">
        <w:rPr>
          <w:rFonts w:asciiTheme="majorBidi" w:hAnsiTheme="majorBidi" w:cstheme="majorBidi"/>
          <w:sz w:val="24"/>
          <w:szCs w:val="24"/>
          <w:lang w:val="id-ID"/>
        </w:rPr>
        <w:t>,</w:t>
      </w:r>
      <w:r w:rsidRPr="009E3B82">
        <w:rPr>
          <w:rFonts w:asciiTheme="majorBidi" w:hAnsiTheme="majorBidi" w:cstheme="majorBidi"/>
          <w:sz w:val="24"/>
          <w:szCs w:val="24"/>
        </w:rPr>
        <w:t xml:space="preserve"> dalam </w:t>
      </w:r>
      <w:r w:rsidRPr="009E3B82">
        <w:rPr>
          <w:rFonts w:asciiTheme="majorBidi" w:hAnsiTheme="majorBidi" w:cstheme="majorBidi"/>
          <w:sz w:val="24"/>
          <w:szCs w:val="24"/>
          <w:lang w:val="id-ID"/>
        </w:rPr>
        <w:t>pembelajaran</w:t>
      </w:r>
      <w:r w:rsidRPr="009E3B82">
        <w:rPr>
          <w:rFonts w:asciiTheme="majorBidi" w:hAnsiTheme="majorBidi" w:cstheme="majorBidi"/>
          <w:sz w:val="24"/>
          <w:szCs w:val="24"/>
        </w:rPr>
        <w:t xml:space="preserve"> agama Islam, serta data-data yang lain yang peneliti butuhkan</w:t>
      </w:r>
      <w:r w:rsidRPr="009E3B82">
        <w:rPr>
          <w:rFonts w:asciiTheme="majorBidi" w:hAnsiTheme="majorBidi" w:cstheme="majorBidi"/>
          <w:sz w:val="24"/>
          <w:szCs w:val="24"/>
          <w:lang w:val="id-ID"/>
        </w:rPr>
        <w:t xml:space="preserve"> dan tidak tertulis</w:t>
      </w:r>
      <w:r w:rsidRPr="009E3B82">
        <w:rPr>
          <w:rFonts w:asciiTheme="majorBidi" w:hAnsiTheme="majorBidi" w:cstheme="majorBidi"/>
          <w:sz w:val="24"/>
          <w:szCs w:val="24"/>
        </w:rPr>
        <w:t xml:space="preserve">. </w:t>
      </w:r>
      <w:r w:rsidRPr="009E3B82">
        <w:rPr>
          <w:rFonts w:asciiTheme="majorBidi" w:hAnsiTheme="majorBidi" w:cstheme="majorBidi"/>
          <w:sz w:val="24"/>
          <w:szCs w:val="24"/>
          <w:lang w:val="sv-SE"/>
        </w:rPr>
        <w:t xml:space="preserve">Dengan tujuan untuk memperkuat data-data yang diperoleh agar dapat </w:t>
      </w:r>
      <w:r w:rsidRPr="009E3B82">
        <w:rPr>
          <w:rFonts w:asciiTheme="majorBidi" w:hAnsiTheme="majorBidi" w:cstheme="majorBidi"/>
          <w:sz w:val="24"/>
          <w:szCs w:val="24"/>
          <w:lang w:val="id-ID"/>
        </w:rPr>
        <w:t xml:space="preserve">didiskripsikan </w:t>
      </w:r>
      <w:r w:rsidRPr="009E3B82">
        <w:rPr>
          <w:rFonts w:asciiTheme="majorBidi" w:hAnsiTheme="majorBidi" w:cstheme="majorBidi"/>
          <w:sz w:val="24"/>
          <w:szCs w:val="24"/>
          <w:lang w:val="sv-SE"/>
        </w:rPr>
        <w:t>.</w:t>
      </w:r>
    </w:p>
    <w:p w:rsidR="001B3B8B" w:rsidRPr="009E3B82" w:rsidRDefault="001B3B8B" w:rsidP="002F4F76">
      <w:pPr>
        <w:pStyle w:val="NoSpacing"/>
        <w:numPr>
          <w:ilvl w:val="6"/>
          <w:numId w:val="16"/>
        </w:numPr>
        <w:spacing w:line="480" w:lineRule="auto"/>
        <w:ind w:left="567" w:hanging="283"/>
        <w:jc w:val="both"/>
        <w:rPr>
          <w:rFonts w:asciiTheme="majorBidi" w:hAnsiTheme="majorBidi" w:cstheme="majorBidi"/>
          <w:color w:val="000000"/>
          <w:sz w:val="24"/>
          <w:szCs w:val="24"/>
        </w:rPr>
      </w:pPr>
      <w:r w:rsidRPr="009E3B82">
        <w:rPr>
          <w:rFonts w:asciiTheme="majorBidi" w:hAnsiTheme="majorBidi" w:cstheme="majorBidi"/>
          <w:sz w:val="24"/>
          <w:szCs w:val="24"/>
        </w:rPr>
        <w:t>Interview</w:t>
      </w:r>
    </w:p>
    <w:p w:rsidR="001B3B8B" w:rsidRPr="009E3B82" w:rsidRDefault="001B3B8B" w:rsidP="002F4F76">
      <w:pPr>
        <w:pStyle w:val="NoSpacing"/>
        <w:spacing w:line="480" w:lineRule="auto"/>
        <w:ind w:left="567" w:firstLine="567"/>
        <w:jc w:val="both"/>
        <w:rPr>
          <w:rFonts w:asciiTheme="majorBidi" w:hAnsiTheme="majorBidi" w:cstheme="majorBidi"/>
          <w:sz w:val="24"/>
          <w:szCs w:val="24"/>
        </w:rPr>
      </w:pPr>
      <w:r w:rsidRPr="009E3B82">
        <w:rPr>
          <w:rFonts w:asciiTheme="majorBidi" w:hAnsiTheme="majorBidi" w:cstheme="majorBidi"/>
          <w:sz w:val="24"/>
          <w:szCs w:val="24"/>
          <w:lang w:val="sv-SE"/>
        </w:rPr>
        <w:t>Interview</w:t>
      </w:r>
      <w:r w:rsidRPr="009E3B82">
        <w:rPr>
          <w:rFonts w:asciiTheme="majorBidi" w:hAnsiTheme="majorBidi" w:cstheme="majorBidi"/>
          <w:sz w:val="24"/>
          <w:szCs w:val="24"/>
          <w:lang w:val="id-ID"/>
        </w:rPr>
        <w:t xml:space="preserve"> atau wawancara adalah satu bentuk komunikasi verbal yang bertujuan untuk memperoleh informasi.</w:t>
      </w:r>
      <w:r w:rsidRPr="009E3B82">
        <w:rPr>
          <w:rStyle w:val="FootnoteReference"/>
          <w:rFonts w:asciiTheme="majorBidi" w:hAnsiTheme="majorBidi" w:cstheme="majorBidi"/>
          <w:sz w:val="24"/>
          <w:szCs w:val="24"/>
          <w:lang w:val="id-ID"/>
        </w:rPr>
        <w:footnoteReference w:id="6"/>
      </w:r>
      <w:r w:rsidRPr="009E3B82">
        <w:rPr>
          <w:rFonts w:asciiTheme="majorBidi" w:hAnsiTheme="majorBidi" w:cstheme="majorBidi"/>
          <w:sz w:val="24"/>
          <w:szCs w:val="24"/>
          <w:lang w:val="id-ID"/>
        </w:rPr>
        <w:t xml:space="preserve"> interview ini digunakan untuk memperoleh data yang bersifat deskriptif, untuk memperoleh gambaran </w:t>
      </w:r>
      <w:r w:rsidRPr="009E3B82">
        <w:rPr>
          <w:rFonts w:asciiTheme="majorBidi" w:hAnsiTheme="majorBidi" w:cstheme="majorBidi"/>
          <w:sz w:val="24"/>
          <w:szCs w:val="24"/>
          <w:lang w:val="id-ID"/>
        </w:rPr>
        <w:lastRenderedPageBreak/>
        <w:t xml:space="preserve">yang lebih rinci mengenai </w:t>
      </w:r>
      <w:r w:rsidRPr="009E3B82">
        <w:rPr>
          <w:rFonts w:asciiTheme="majorBidi" w:hAnsiTheme="majorBidi" w:cstheme="majorBidi"/>
          <w:color w:val="000000"/>
          <w:sz w:val="24"/>
          <w:szCs w:val="24"/>
        </w:rPr>
        <w:t>bentuk akselerasi program gerakan literasi sekolah</w:t>
      </w:r>
      <w:r w:rsidRPr="009E3B82">
        <w:rPr>
          <w:rFonts w:asciiTheme="majorBidi" w:hAnsiTheme="majorBidi" w:cstheme="majorBidi"/>
          <w:color w:val="000000"/>
          <w:sz w:val="24"/>
          <w:szCs w:val="24"/>
          <w:lang w:val="id-ID"/>
        </w:rPr>
        <w:t xml:space="preserve">, </w:t>
      </w:r>
      <w:r w:rsidR="00E7647C" w:rsidRPr="009E3B82">
        <w:rPr>
          <w:rFonts w:asciiTheme="majorBidi" w:hAnsiTheme="majorBidi" w:cstheme="majorBidi"/>
          <w:color w:val="000000"/>
          <w:sz w:val="24"/>
          <w:szCs w:val="24"/>
        </w:rPr>
        <w:t>manajemen</w:t>
      </w:r>
      <w:r w:rsidRPr="009E3B82">
        <w:rPr>
          <w:rFonts w:asciiTheme="majorBidi" w:hAnsiTheme="majorBidi" w:cstheme="majorBidi"/>
          <w:color w:val="000000"/>
          <w:sz w:val="24"/>
          <w:szCs w:val="24"/>
        </w:rPr>
        <w:t xml:space="preserve"> yang diterapkan dalam memaksimalkan program GLS</w:t>
      </w:r>
      <w:r w:rsidRPr="009E3B82">
        <w:rPr>
          <w:rFonts w:asciiTheme="majorBidi" w:hAnsiTheme="majorBidi" w:cstheme="majorBidi"/>
          <w:color w:val="000000"/>
          <w:sz w:val="24"/>
          <w:szCs w:val="24"/>
          <w:lang w:val="id-ID"/>
        </w:rPr>
        <w:t xml:space="preserve">, dan </w:t>
      </w:r>
      <w:r w:rsidRPr="009E3B82">
        <w:rPr>
          <w:rFonts w:asciiTheme="majorBidi" w:hAnsiTheme="majorBidi" w:cstheme="majorBidi"/>
          <w:color w:val="000000"/>
          <w:sz w:val="24"/>
          <w:szCs w:val="24"/>
        </w:rPr>
        <w:t>kemajuan kemandirian belajar siswa akibat dari program GLS</w:t>
      </w:r>
      <w:r w:rsidRPr="009E3B82">
        <w:rPr>
          <w:rFonts w:asciiTheme="majorBidi" w:hAnsiTheme="majorBidi" w:cstheme="majorBidi"/>
          <w:sz w:val="24"/>
          <w:szCs w:val="24"/>
          <w:lang w:val="id-ID"/>
        </w:rPr>
        <w:t xml:space="preserve"> dalam pembelajaran agama Islam di </w:t>
      </w:r>
      <w:r w:rsidRPr="009E3B82">
        <w:rPr>
          <w:rFonts w:asciiTheme="majorBidi" w:hAnsiTheme="majorBidi" w:cstheme="majorBidi"/>
          <w:bCs/>
          <w:sz w:val="24"/>
          <w:szCs w:val="24"/>
        </w:rPr>
        <w:t>SMA Negeri 02 Bondowoso</w:t>
      </w:r>
      <w:r w:rsidRPr="009E3B82">
        <w:rPr>
          <w:rFonts w:asciiTheme="majorBidi" w:hAnsiTheme="majorBidi" w:cstheme="majorBidi"/>
          <w:sz w:val="24"/>
          <w:szCs w:val="24"/>
          <w:lang w:val="id-ID"/>
        </w:rPr>
        <w:t>. Wawancara yang digunakan peneliti adalah interview tidak terstruktur yait</w:t>
      </w:r>
      <w:r w:rsidR="00E7647C" w:rsidRPr="009E3B82">
        <w:rPr>
          <w:rFonts w:asciiTheme="majorBidi" w:hAnsiTheme="majorBidi" w:cstheme="majorBidi"/>
          <w:sz w:val="24"/>
          <w:szCs w:val="24"/>
          <w:lang w:val="id-ID"/>
        </w:rPr>
        <w:t>u satu proses observasi yang di</w:t>
      </w:r>
      <w:r w:rsidRPr="009E3B82">
        <w:rPr>
          <w:rFonts w:asciiTheme="majorBidi" w:hAnsiTheme="majorBidi" w:cstheme="majorBidi"/>
          <w:sz w:val="24"/>
          <w:szCs w:val="24"/>
          <w:lang w:val="id-ID"/>
        </w:rPr>
        <w:t>lakukan secara spontan terhadap satu gejala tertentu tanpa mempergunakan alat-alat yang peka atau pengontrolan kembali atas ketajaman hasil observasi dan lembar observasi sebagai pedoman pelaksanaan pun di buat sangat sederhana Hanya berisi garis besar pedoman tanpa suatu rancangan yang kompleks</w:t>
      </w:r>
      <w:r w:rsidRPr="009E3B82">
        <w:rPr>
          <w:rStyle w:val="FootnoteReference"/>
          <w:rFonts w:asciiTheme="majorBidi" w:hAnsiTheme="majorBidi" w:cstheme="majorBidi"/>
          <w:sz w:val="24"/>
          <w:szCs w:val="24"/>
          <w:lang w:val="id-ID"/>
        </w:rPr>
        <w:footnoteReference w:id="7"/>
      </w:r>
      <w:r w:rsidRPr="009E3B82">
        <w:rPr>
          <w:rFonts w:asciiTheme="majorBidi" w:hAnsiTheme="majorBidi" w:cstheme="majorBidi"/>
          <w:sz w:val="24"/>
          <w:szCs w:val="24"/>
          <w:lang w:val="id-ID"/>
        </w:rPr>
        <w:t xml:space="preserve">. </w:t>
      </w:r>
      <w:r w:rsidRPr="009E3B82">
        <w:rPr>
          <w:rFonts w:asciiTheme="majorBidi" w:hAnsiTheme="majorBidi" w:cstheme="majorBidi"/>
          <w:sz w:val="24"/>
          <w:szCs w:val="24"/>
          <w:lang w:val="sv-SE"/>
        </w:rPr>
        <w:t>Dalam hal ini</w:t>
      </w:r>
      <w:r w:rsidR="00E7647C" w:rsidRPr="009E3B82">
        <w:rPr>
          <w:rFonts w:asciiTheme="majorBidi" w:hAnsiTheme="majorBidi" w:cstheme="majorBidi"/>
          <w:sz w:val="24"/>
          <w:szCs w:val="24"/>
          <w:lang w:val="id-ID"/>
        </w:rPr>
        <w:t xml:space="preserve"> sasaran yang di</w:t>
      </w:r>
      <w:r w:rsidRPr="009E3B82">
        <w:rPr>
          <w:rFonts w:asciiTheme="majorBidi" w:hAnsiTheme="majorBidi" w:cstheme="majorBidi"/>
          <w:sz w:val="24"/>
          <w:szCs w:val="24"/>
          <w:lang w:val="id-ID"/>
        </w:rPr>
        <w:t>wawancarai adalah kepala sekolah, guru pendidikan Agam Islam, waka kurikulum,  dan sebagian siswa.</w:t>
      </w:r>
    </w:p>
    <w:p w:rsidR="001B3B8B" w:rsidRPr="009E3B82" w:rsidRDefault="001B3B8B" w:rsidP="002F4F76">
      <w:pPr>
        <w:pStyle w:val="NoSpacing"/>
        <w:numPr>
          <w:ilvl w:val="6"/>
          <w:numId w:val="16"/>
        </w:numPr>
        <w:spacing w:line="480" w:lineRule="auto"/>
        <w:ind w:left="567" w:hanging="283"/>
        <w:jc w:val="both"/>
        <w:rPr>
          <w:rFonts w:asciiTheme="majorBidi" w:hAnsiTheme="majorBidi" w:cstheme="majorBidi"/>
          <w:sz w:val="24"/>
          <w:szCs w:val="24"/>
          <w:lang w:val="id-ID"/>
        </w:rPr>
      </w:pPr>
      <w:r w:rsidRPr="009E3B82">
        <w:rPr>
          <w:rFonts w:asciiTheme="majorBidi" w:hAnsiTheme="majorBidi" w:cstheme="majorBidi"/>
          <w:sz w:val="24"/>
          <w:szCs w:val="24"/>
        </w:rPr>
        <w:t>Dokumentas</w:t>
      </w:r>
      <w:r w:rsidRPr="009E3B82">
        <w:rPr>
          <w:rFonts w:asciiTheme="majorBidi" w:hAnsiTheme="majorBidi" w:cstheme="majorBidi"/>
          <w:sz w:val="24"/>
          <w:szCs w:val="24"/>
          <w:lang w:val="id-ID"/>
        </w:rPr>
        <w:t>i</w:t>
      </w:r>
    </w:p>
    <w:p w:rsidR="001B3B8B" w:rsidRPr="009E3B82" w:rsidRDefault="001B3B8B" w:rsidP="002F4F76">
      <w:pPr>
        <w:pStyle w:val="NoSpacing"/>
        <w:spacing w:line="480" w:lineRule="auto"/>
        <w:ind w:left="567" w:firstLine="567"/>
        <w:jc w:val="both"/>
        <w:rPr>
          <w:rFonts w:asciiTheme="majorBidi" w:hAnsiTheme="majorBidi" w:cstheme="majorBidi"/>
          <w:sz w:val="24"/>
          <w:szCs w:val="24"/>
        </w:rPr>
      </w:pPr>
      <w:r w:rsidRPr="009E3B82">
        <w:rPr>
          <w:rFonts w:asciiTheme="majorBidi" w:hAnsiTheme="majorBidi" w:cstheme="majorBidi"/>
          <w:sz w:val="24"/>
          <w:szCs w:val="24"/>
          <w:lang w:val="id-ID"/>
        </w:rPr>
        <w:t>Dokumentasi</w:t>
      </w:r>
      <w:r w:rsidRPr="009E3B82">
        <w:rPr>
          <w:rFonts w:asciiTheme="majorBidi" w:hAnsiTheme="majorBidi" w:cstheme="majorBidi"/>
          <w:sz w:val="24"/>
          <w:szCs w:val="24"/>
        </w:rPr>
        <w:t xml:space="preserve"> adalah suatu metode yang memiliki unsur historitas atau dokumenter apabila penyelidikan ditujukan pada penguraian dan penjelasan apa yang terjadi </w:t>
      </w:r>
      <w:r w:rsidRPr="009E3B82">
        <w:rPr>
          <w:rFonts w:asciiTheme="majorBidi" w:hAnsiTheme="majorBidi" w:cstheme="majorBidi"/>
          <w:sz w:val="24"/>
          <w:szCs w:val="24"/>
          <w:lang w:val="id-ID"/>
        </w:rPr>
        <w:t>melalui</w:t>
      </w:r>
      <w:r w:rsidRPr="009E3B82">
        <w:rPr>
          <w:rFonts w:asciiTheme="majorBidi" w:hAnsiTheme="majorBidi" w:cstheme="majorBidi"/>
          <w:sz w:val="24"/>
          <w:szCs w:val="24"/>
        </w:rPr>
        <w:t xml:space="preserve"> sumber-sumber dokumen</w:t>
      </w:r>
      <w:r w:rsidRPr="009E3B82">
        <w:rPr>
          <w:rFonts w:asciiTheme="majorBidi" w:hAnsiTheme="majorBidi" w:cstheme="majorBidi"/>
          <w:sz w:val="24"/>
          <w:szCs w:val="24"/>
          <w:lang w:val="id-ID"/>
        </w:rPr>
        <w:t>tasi</w:t>
      </w:r>
      <w:r w:rsidRPr="009E3B82">
        <w:rPr>
          <w:rFonts w:asciiTheme="majorBidi" w:hAnsiTheme="majorBidi" w:cstheme="majorBidi"/>
          <w:sz w:val="24"/>
          <w:szCs w:val="24"/>
        </w:rPr>
        <w:t>.</w:t>
      </w:r>
      <w:r w:rsidRPr="009E3B82">
        <w:rPr>
          <w:rStyle w:val="FootnoteReference"/>
          <w:rFonts w:asciiTheme="majorBidi" w:hAnsiTheme="majorBidi" w:cstheme="majorBidi"/>
          <w:sz w:val="24"/>
          <w:szCs w:val="24"/>
        </w:rPr>
        <w:footnoteReference w:id="8"/>
      </w:r>
      <w:r w:rsidRPr="009E3B82">
        <w:rPr>
          <w:rFonts w:asciiTheme="majorBidi" w:hAnsiTheme="majorBidi" w:cstheme="majorBidi"/>
          <w:sz w:val="24"/>
          <w:szCs w:val="24"/>
          <w:lang w:val="id-ID"/>
        </w:rPr>
        <w:t xml:space="preserve"> Metode ini peneliti gunakan untuk mengumpulkan data-data mengenai catatan-catatan, arsip dari lembaga tersebut tentang </w:t>
      </w:r>
      <w:r w:rsidRPr="009E3B82">
        <w:rPr>
          <w:rFonts w:asciiTheme="majorBidi" w:hAnsiTheme="majorBidi" w:cstheme="majorBidi"/>
          <w:color w:val="000000"/>
          <w:sz w:val="24"/>
          <w:szCs w:val="24"/>
        </w:rPr>
        <w:t>bentuk akselerasi program gerakan literasi sekolah</w:t>
      </w:r>
      <w:r w:rsidRPr="009E3B82">
        <w:rPr>
          <w:rFonts w:asciiTheme="majorBidi" w:hAnsiTheme="majorBidi" w:cstheme="majorBidi"/>
          <w:color w:val="000000"/>
          <w:sz w:val="24"/>
          <w:szCs w:val="24"/>
          <w:lang w:val="id-ID"/>
        </w:rPr>
        <w:t xml:space="preserve">, </w:t>
      </w:r>
      <w:r w:rsidR="00E7647C" w:rsidRPr="009E3B82">
        <w:rPr>
          <w:rFonts w:asciiTheme="majorBidi" w:hAnsiTheme="majorBidi" w:cstheme="majorBidi"/>
          <w:color w:val="000000"/>
          <w:sz w:val="24"/>
          <w:szCs w:val="24"/>
        </w:rPr>
        <w:t>manajemen</w:t>
      </w:r>
      <w:r w:rsidRPr="009E3B82">
        <w:rPr>
          <w:rFonts w:asciiTheme="majorBidi" w:hAnsiTheme="majorBidi" w:cstheme="majorBidi"/>
          <w:color w:val="000000"/>
          <w:sz w:val="24"/>
          <w:szCs w:val="24"/>
        </w:rPr>
        <w:t xml:space="preserve"> yang diterapkan dalam memaksimalkan program GLS</w:t>
      </w:r>
      <w:r w:rsidRPr="009E3B82">
        <w:rPr>
          <w:rFonts w:asciiTheme="majorBidi" w:hAnsiTheme="majorBidi" w:cstheme="majorBidi"/>
          <w:color w:val="000000"/>
          <w:sz w:val="24"/>
          <w:szCs w:val="24"/>
          <w:lang w:val="id-ID"/>
        </w:rPr>
        <w:t xml:space="preserve">, dan </w:t>
      </w:r>
      <w:r w:rsidRPr="009E3B82">
        <w:rPr>
          <w:rFonts w:asciiTheme="majorBidi" w:hAnsiTheme="majorBidi" w:cstheme="majorBidi"/>
          <w:color w:val="000000"/>
          <w:sz w:val="24"/>
          <w:szCs w:val="24"/>
        </w:rPr>
        <w:t>kemajuan kemandirian belajar siswa akibat dari program GLS</w:t>
      </w:r>
      <w:r w:rsidRPr="009E3B82">
        <w:rPr>
          <w:rFonts w:asciiTheme="majorBidi" w:hAnsiTheme="majorBidi" w:cstheme="majorBidi"/>
          <w:color w:val="000000"/>
          <w:sz w:val="24"/>
          <w:szCs w:val="24"/>
          <w:lang w:val="id-ID"/>
        </w:rPr>
        <w:t xml:space="preserve"> berupa Buku Paket, LKS, RPP, Silabus dan lain-lain terkait dengan rumusan masalah</w:t>
      </w:r>
      <w:r w:rsidRPr="009E3B82">
        <w:rPr>
          <w:rFonts w:asciiTheme="majorBidi" w:hAnsiTheme="majorBidi" w:cstheme="majorBidi"/>
          <w:sz w:val="24"/>
          <w:szCs w:val="24"/>
          <w:lang w:val="id-ID"/>
        </w:rPr>
        <w:t>.</w:t>
      </w:r>
    </w:p>
    <w:p w:rsidR="001B3B8B" w:rsidRPr="009E3B82" w:rsidRDefault="001B3B8B" w:rsidP="002F4F76">
      <w:pPr>
        <w:pStyle w:val="ListParagraph"/>
        <w:numPr>
          <w:ilvl w:val="0"/>
          <w:numId w:val="13"/>
        </w:numPr>
        <w:spacing w:after="0" w:line="480" w:lineRule="auto"/>
        <w:ind w:left="284" w:hanging="284"/>
        <w:rPr>
          <w:rFonts w:asciiTheme="majorBidi" w:hAnsiTheme="majorBidi" w:cstheme="majorBidi"/>
          <w:b/>
          <w:bCs/>
          <w:sz w:val="24"/>
          <w:szCs w:val="24"/>
        </w:rPr>
      </w:pPr>
      <w:r w:rsidRPr="009E3B82">
        <w:rPr>
          <w:rFonts w:asciiTheme="majorBidi" w:hAnsiTheme="majorBidi" w:cstheme="majorBidi"/>
          <w:b/>
          <w:bCs/>
          <w:sz w:val="24"/>
          <w:szCs w:val="24"/>
        </w:rPr>
        <w:lastRenderedPageBreak/>
        <w:t>Analisis Data</w:t>
      </w:r>
    </w:p>
    <w:p w:rsidR="001B3B8B" w:rsidRPr="009E3B82" w:rsidRDefault="001B3B8B" w:rsidP="002F4F76">
      <w:pPr>
        <w:pStyle w:val="NoSpacing"/>
        <w:spacing w:line="480" w:lineRule="auto"/>
        <w:ind w:left="284" w:firstLine="567"/>
        <w:jc w:val="both"/>
        <w:rPr>
          <w:rFonts w:asciiTheme="majorBidi" w:hAnsiTheme="majorBidi" w:cstheme="majorBidi"/>
          <w:sz w:val="24"/>
          <w:szCs w:val="24"/>
        </w:rPr>
      </w:pPr>
      <w:r w:rsidRPr="009E3B82">
        <w:rPr>
          <w:rFonts w:asciiTheme="majorBidi" w:hAnsiTheme="majorBidi" w:cstheme="majorBidi"/>
          <w:sz w:val="24"/>
          <w:szCs w:val="24"/>
        </w:rPr>
        <w:t xml:space="preserve">Setelah data diperoleh dari lapangan, maka data tersebut akan disusun dan dianalisa, kemudian disajikan. Dalam penyajian data ini peneliti akan menggunakan langkah-langkah yang </w:t>
      </w:r>
      <w:r w:rsidRPr="009E3B82">
        <w:rPr>
          <w:rFonts w:asciiTheme="majorBidi" w:hAnsiTheme="majorBidi" w:cstheme="majorBidi"/>
          <w:sz w:val="24"/>
          <w:szCs w:val="24"/>
          <w:lang w:val="id-ID"/>
        </w:rPr>
        <w:t xml:space="preserve">di </w:t>
      </w:r>
      <w:r w:rsidRPr="009E3B82">
        <w:rPr>
          <w:rFonts w:asciiTheme="majorBidi" w:hAnsiTheme="majorBidi" w:cstheme="majorBidi"/>
          <w:sz w:val="24"/>
          <w:szCs w:val="24"/>
        </w:rPr>
        <w:t>cetuskan oleh Miles dan Huberman</w:t>
      </w:r>
      <w:r w:rsidRPr="009E3B82">
        <w:rPr>
          <w:rStyle w:val="FootnoteReference"/>
          <w:rFonts w:asciiTheme="majorBidi" w:hAnsiTheme="majorBidi" w:cstheme="majorBidi"/>
          <w:sz w:val="24"/>
          <w:szCs w:val="24"/>
        </w:rPr>
        <w:footnoteReference w:id="9"/>
      </w:r>
      <w:r w:rsidRPr="009E3B82">
        <w:rPr>
          <w:rFonts w:asciiTheme="majorBidi" w:hAnsiTheme="majorBidi" w:cstheme="majorBidi"/>
          <w:sz w:val="24"/>
          <w:szCs w:val="24"/>
        </w:rPr>
        <w:t xml:space="preserve"> sebagai berikut:</w:t>
      </w:r>
    </w:p>
    <w:p w:rsidR="001B3B8B" w:rsidRPr="009E3B82" w:rsidRDefault="001B3B8B" w:rsidP="002F4F76">
      <w:pPr>
        <w:pStyle w:val="NoSpacing"/>
        <w:numPr>
          <w:ilvl w:val="4"/>
          <w:numId w:val="17"/>
        </w:numPr>
        <w:spacing w:line="480" w:lineRule="auto"/>
        <w:ind w:left="567" w:hanging="283"/>
        <w:jc w:val="both"/>
        <w:rPr>
          <w:rFonts w:asciiTheme="majorBidi" w:hAnsiTheme="majorBidi" w:cstheme="majorBidi"/>
          <w:sz w:val="24"/>
          <w:szCs w:val="24"/>
          <w:lang w:val="id-ID"/>
        </w:rPr>
      </w:pPr>
      <w:r w:rsidRPr="009E3B82">
        <w:rPr>
          <w:rFonts w:asciiTheme="majorBidi" w:hAnsiTheme="majorBidi" w:cstheme="majorBidi"/>
          <w:sz w:val="24"/>
          <w:szCs w:val="24"/>
        </w:rPr>
        <w:t>Reduksi data (</w:t>
      </w:r>
      <w:r w:rsidRPr="009E3B82">
        <w:rPr>
          <w:rFonts w:asciiTheme="majorBidi" w:hAnsiTheme="majorBidi" w:cstheme="majorBidi"/>
          <w:i/>
          <w:iCs/>
          <w:sz w:val="24"/>
          <w:szCs w:val="24"/>
        </w:rPr>
        <w:t>data</w:t>
      </w:r>
      <w:r w:rsidRPr="009E3B82">
        <w:rPr>
          <w:rFonts w:asciiTheme="majorBidi" w:hAnsiTheme="majorBidi" w:cstheme="majorBidi"/>
          <w:sz w:val="24"/>
          <w:szCs w:val="24"/>
        </w:rPr>
        <w:t xml:space="preserve"> </w:t>
      </w:r>
      <w:r w:rsidRPr="009E3B82">
        <w:rPr>
          <w:rFonts w:asciiTheme="majorBidi" w:hAnsiTheme="majorBidi" w:cstheme="majorBidi"/>
          <w:i/>
          <w:iCs/>
          <w:sz w:val="24"/>
          <w:szCs w:val="24"/>
        </w:rPr>
        <w:t>reduction</w:t>
      </w:r>
      <w:r w:rsidRPr="009E3B82">
        <w:rPr>
          <w:rFonts w:asciiTheme="majorBidi" w:hAnsiTheme="majorBidi" w:cstheme="majorBidi"/>
          <w:sz w:val="24"/>
          <w:szCs w:val="24"/>
        </w:rPr>
        <w:t xml:space="preserve"> ) yaitu merangkum, memilih hal-hal yang pokok, menfokuskan pada hal-hal yang penting. Adapun reduksi data yang dilakukan peneliti adalah terkait dengan bentuk-bentuk akselerasi mutu pendidikan  melalui gerakan literasi sekolah</w:t>
      </w:r>
      <w:r w:rsidRPr="009E3B82">
        <w:rPr>
          <w:rFonts w:asciiTheme="majorBidi" w:hAnsiTheme="majorBidi" w:cstheme="majorBidi"/>
          <w:sz w:val="24"/>
          <w:szCs w:val="24"/>
          <w:lang w:val="id-ID"/>
        </w:rPr>
        <w:t xml:space="preserve">, </w:t>
      </w:r>
      <w:r w:rsidR="00E7647C" w:rsidRPr="009E3B82">
        <w:rPr>
          <w:rFonts w:asciiTheme="majorBidi" w:hAnsiTheme="majorBidi" w:cstheme="majorBidi"/>
          <w:color w:val="000000"/>
          <w:sz w:val="24"/>
          <w:szCs w:val="24"/>
        </w:rPr>
        <w:t>manajemen</w:t>
      </w:r>
      <w:r w:rsidRPr="009E3B82">
        <w:rPr>
          <w:rFonts w:asciiTheme="majorBidi" w:hAnsiTheme="majorBidi" w:cstheme="majorBidi"/>
          <w:color w:val="000000"/>
          <w:sz w:val="24"/>
          <w:szCs w:val="24"/>
        </w:rPr>
        <w:t xml:space="preserve"> pelaksnaan program literasi sekolah</w:t>
      </w:r>
      <w:r w:rsidRPr="009E3B82">
        <w:rPr>
          <w:rFonts w:asciiTheme="majorBidi" w:hAnsiTheme="majorBidi" w:cstheme="majorBidi"/>
          <w:color w:val="000000"/>
          <w:sz w:val="24"/>
          <w:szCs w:val="24"/>
          <w:lang w:val="id-ID"/>
        </w:rPr>
        <w:t xml:space="preserve">, dan </w:t>
      </w:r>
      <w:r w:rsidRPr="009E3B82">
        <w:rPr>
          <w:rFonts w:asciiTheme="majorBidi" w:hAnsiTheme="majorBidi" w:cstheme="majorBidi"/>
          <w:color w:val="000000"/>
          <w:sz w:val="24"/>
          <w:szCs w:val="24"/>
        </w:rPr>
        <w:t>dampak program gerakan literasi sekolah terhadap kemandirian belajar siswa</w:t>
      </w:r>
      <w:r w:rsidRPr="009E3B82">
        <w:rPr>
          <w:rFonts w:asciiTheme="majorBidi" w:hAnsiTheme="majorBidi" w:cstheme="majorBidi"/>
          <w:sz w:val="24"/>
          <w:szCs w:val="24"/>
          <w:lang w:val="id-ID"/>
        </w:rPr>
        <w:t xml:space="preserve"> dalam pembelajaran Agama Islam</w:t>
      </w:r>
      <w:r w:rsidRPr="009E3B82">
        <w:rPr>
          <w:rFonts w:asciiTheme="majorBidi" w:hAnsiTheme="majorBidi" w:cstheme="majorBidi"/>
          <w:sz w:val="24"/>
          <w:szCs w:val="24"/>
        </w:rPr>
        <w:t>.</w:t>
      </w:r>
    </w:p>
    <w:p w:rsidR="001B3B8B" w:rsidRPr="009E3B82" w:rsidRDefault="001B3B8B" w:rsidP="002F4F76">
      <w:pPr>
        <w:pStyle w:val="NoSpacing"/>
        <w:numPr>
          <w:ilvl w:val="4"/>
          <w:numId w:val="17"/>
        </w:numPr>
        <w:spacing w:line="480" w:lineRule="auto"/>
        <w:ind w:left="567" w:hanging="283"/>
        <w:jc w:val="both"/>
        <w:rPr>
          <w:rFonts w:asciiTheme="majorBidi" w:hAnsiTheme="majorBidi" w:cstheme="majorBidi"/>
          <w:sz w:val="24"/>
          <w:szCs w:val="24"/>
        </w:rPr>
      </w:pPr>
      <w:r w:rsidRPr="009E3B82">
        <w:rPr>
          <w:rFonts w:asciiTheme="majorBidi" w:hAnsiTheme="majorBidi" w:cstheme="majorBidi"/>
          <w:sz w:val="24"/>
          <w:szCs w:val="24"/>
        </w:rPr>
        <w:t>Penyajian data (</w:t>
      </w:r>
      <w:r w:rsidRPr="009E3B82">
        <w:rPr>
          <w:rFonts w:asciiTheme="majorBidi" w:hAnsiTheme="majorBidi" w:cstheme="majorBidi"/>
          <w:i/>
          <w:iCs/>
          <w:sz w:val="24"/>
          <w:szCs w:val="24"/>
        </w:rPr>
        <w:t>data</w:t>
      </w:r>
      <w:r w:rsidRPr="009E3B82">
        <w:rPr>
          <w:rFonts w:asciiTheme="majorBidi" w:hAnsiTheme="majorBidi" w:cstheme="majorBidi"/>
          <w:sz w:val="24"/>
          <w:szCs w:val="24"/>
        </w:rPr>
        <w:t xml:space="preserve"> </w:t>
      </w:r>
      <w:r w:rsidRPr="009E3B82">
        <w:rPr>
          <w:rFonts w:asciiTheme="majorBidi" w:hAnsiTheme="majorBidi" w:cstheme="majorBidi"/>
          <w:i/>
          <w:iCs/>
          <w:sz w:val="24"/>
          <w:szCs w:val="24"/>
        </w:rPr>
        <w:t>display</w:t>
      </w:r>
      <w:r w:rsidRPr="009E3B82">
        <w:rPr>
          <w:rFonts w:asciiTheme="majorBidi" w:hAnsiTheme="majorBidi" w:cstheme="majorBidi"/>
          <w:sz w:val="24"/>
          <w:szCs w:val="24"/>
        </w:rPr>
        <w:t xml:space="preserve"> ). Setelah data direduksi, maka langkah selanjutnya adalah mendisplay data. Karena penelitian ini merupakan penelitian kualititif maka data yang akan disajikan adalah teks yang bersifat naratif diskriptif. Dalam hal ini peneliti menyajikan</w:t>
      </w:r>
      <w:r w:rsidRPr="009E3B82">
        <w:rPr>
          <w:rFonts w:asciiTheme="majorBidi" w:hAnsiTheme="majorBidi" w:cstheme="majorBidi"/>
          <w:sz w:val="24"/>
          <w:szCs w:val="24"/>
          <w:lang w:val="id-ID"/>
        </w:rPr>
        <w:t xml:space="preserve"> </w:t>
      </w:r>
      <w:r w:rsidRPr="009E3B82">
        <w:rPr>
          <w:rFonts w:asciiTheme="majorBidi" w:hAnsiTheme="majorBidi" w:cstheme="majorBidi"/>
          <w:sz w:val="24"/>
          <w:szCs w:val="24"/>
        </w:rPr>
        <w:t>bentuk-bentuk akselerasi mutu pendidikan  melalui gerakan literasi sekolah</w:t>
      </w:r>
      <w:r w:rsidRPr="009E3B82">
        <w:rPr>
          <w:rFonts w:asciiTheme="majorBidi" w:hAnsiTheme="majorBidi" w:cstheme="majorBidi"/>
          <w:sz w:val="24"/>
          <w:szCs w:val="24"/>
          <w:lang w:val="id-ID"/>
        </w:rPr>
        <w:t xml:space="preserve">, </w:t>
      </w:r>
      <w:r w:rsidR="00E7647C" w:rsidRPr="009E3B82">
        <w:rPr>
          <w:rFonts w:asciiTheme="majorBidi" w:hAnsiTheme="majorBidi" w:cstheme="majorBidi"/>
          <w:color w:val="000000"/>
          <w:sz w:val="24"/>
          <w:szCs w:val="24"/>
        </w:rPr>
        <w:t>manajemen</w:t>
      </w:r>
      <w:r w:rsidRPr="009E3B82">
        <w:rPr>
          <w:rFonts w:asciiTheme="majorBidi" w:hAnsiTheme="majorBidi" w:cstheme="majorBidi"/>
          <w:color w:val="000000"/>
          <w:sz w:val="24"/>
          <w:szCs w:val="24"/>
        </w:rPr>
        <w:t xml:space="preserve"> pelaksnaan program literasi sekolah</w:t>
      </w:r>
      <w:r w:rsidRPr="009E3B82">
        <w:rPr>
          <w:rFonts w:asciiTheme="majorBidi" w:hAnsiTheme="majorBidi" w:cstheme="majorBidi"/>
          <w:color w:val="000000"/>
          <w:sz w:val="24"/>
          <w:szCs w:val="24"/>
          <w:lang w:val="id-ID"/>
        </w:rPr>
        <w:t xml:space="preserve">, dan </w:t>
      </w:r>
      <w:r w:rsidRPr="009E3B82">
        <w:rPr>
          <w:rFonts w:asciiTheme="majorBidi" w:hAnsiTheme="majorBidi" w:cstheme="majorBidi"/>
          <w:color w:val="000000"/>
          <w:sz w:val="24"/>
          <w:szCs w:val="24"/>
        </w:rPr>
        <w:t>dampak program gerakan literasi sekolah terhadap kemandirian belajar siswa</w:t>
      </w:r>
      <w:r w:rsidRPr="009E3B82">
        <w:rPr>
          <w:rFonts w:asciiTheme="majorBidi" w:hAnsiTheme="majorBidi" w:cstheme="majorBidi"/>
          <w:sz w:val="24"/>
          <w:szCs w:val="24"/>
        </w:rPr>
        <w:t xml:space="preserve"> pada Mata Pelajaran PAI di SMA Negeri 02 Bondowoso.</w:t>
      </w:r>
    </w:p>
    <w:p w:rsidR="001B3B8B" w:rsidRPr="009E3B82" w:rsidRDefault="001B3B8B" w:rsidP="002F4F76">
      <w:pPr>
        <w:pStyle w:val="NoSpacing"/>
        <w:numPr>
          <w:ilvl w:val="4"/>
          <w:numId w:val="17"/>
        </w:numPr>
        <w:spacing w:line="480" w:lineRule="auto"/>
        <w:ind w:left="567" w:hanging="283"/>
        <w:jc w:val="both"/>
        <w:rPr>
          <w:rFonts w:asciiTheme="majorBidi" w:hAnsiTheme="majorBidi" w:cstheme="majorBidi"/>
          <w:sz w:val="24"/>
          <w:szCs w:val="24"/>
        </w:rPr>
      </w:pPr>
      <w:r w:rsidRPr="009E3B82">
        <w:rPr>
          <w:rFonts w:asciiTheme="majorBidi" w:hAnsiTheme="majorBidi" w:cstheme="majorBidi"/>
          <w:sz w:val="24"/>
          <w:szCs w:val="24"/>
        </w:rPr>
        <w:t>Pengambilan kesimpulan (</w:t>
      </w:r>
      <w:r w:rsidRPr="009E3B82">
        <w:rPr>
          <w:rFonts w:asciiTheme="majorBidi" w:hAnsiTheme="majorBidi" w:cstheme="majorBidi"/>
          <w:i/>
          <w:iCs/>
          <w:sz w:val="24"/>
          <w:szCs w:val="24"/>
        </w:rPr>
        <w:t>conclusion drawing/verification</w:t>
      </w:r>
      <w:r w:rsidRPr="009E3B82">
        <w:rPr>
          <w:rFonts w:asciiTheme="majorBidi" w:hAnsiTheme="majorBidi" w:cstheme="majorBidi"/>
          <w:sz w:val="24"/>
          <w:szCs w:val="24"/>
        </w:rPr>
        <w:t xml:space="preserve">). Setelah data direduksi kemudian disajikan, selajutnya adalah pengambilan kesimpulan dan verifikasi. Kesimpulan awal masih bersifat sementara kemudian </w:t>
      </w:r>
      <w:r w:rsidRPr="009E3B82">
        <w:rPr>
          <w:rFonts w:asciiTheme="majorBidi" w:hAnsiTheme="majorBidi" w:cstheme="majorBidi"/>
          <w:sz w:val="24"/>
          <w:szCs w:val="24"/>
        </w:rPr>
        <w:lastRenderedPageBreak/>
        <w:t>diverifikasi dengan cara mencari data yang lebih mendalam, valid, dan konsisten dengan mempelajari kembali data-data yang telah dikumpulkan sampai pada kesimpulan yang dikemuka</w:t>
      </w:r>
      <w:r w:rsidRPr="009E3B82">
        <w:rPr>
          <w:rFonts w:asciiTheme="majorBidi" w:hAnsiTheme="majorBidi" w:cstheme="majorBidi"/>
          <w:sz w:val="24"/>
          <w:szCs w:val="24"/>
          <w:lang w:val="id-ID"/>
        </w:rPr>
        <w:t>ka</w:t>
      </w:r>
      <w:r w:rsidRPr="009E3B82">
        <w:rPr>
          <w:rFonts w:asciiTheme="majorBidi" w:hAnsiTheme="majorBidi" w:cstheme="majorBidi"/>
          <w:sz w:val="24"/>
          <w:szCs w:val="24"/>
        </w:rPr>
        <w:t xml:space="preserve">n merupakan kesimpulan kredibel. </w:t>
      </w:r>
    </w:p>
    <w:p w:rsidR="00944E31" w:rsidRPr="009E3B82" w:rsidRDefault="001B3B8B" w:rsidP="00284433">
      <w:pPr>
        <w:pStyle w:val="ListParagraph"/>
        <w:numPr>
          <w:ilvl w:val="0"/>
          <w:numId w:val="13"/>
        </w:numPr>
        <w:spacing w:after="0" w:line="480" w:lineRule="auto"/>
        <w:ind w:left="284" w:hanging="284"/>
        <w:rPr>
          <w:rFonts w:asciiTheme="majorBidi" w:hAnsiTheme="majorBidi" w:cstheme="majorBidi"/>
          <w:b/>
          <w:bCs/>
          <w:sz w:val="24"/>
          <w:szCs w:val="24"/>
        </w:rPr>
      </w:pPr>
      <w:r w:rsidRPr="009E3B82">
        <w:rPr>
          <w:rFonts w:asciiTheme="majorBidi" w:hAnsiTheme="majorBidi" w:cstheme="majorBidi"/>
          <w:b/>
          <w:bCs/>
          <w:sz w:val="24"/>
          <w:szCs w:val="24"/>
        </w:rPr>
        <w:t>Pengecekan keabsahan Data</w:t>
      </w:r>
    </w:p>
    <w:p w:rsidR="00944E31" w:rsidRPr="009E3B82" w:rsidRDefault="00944E31" w:rsidP="00325E1A">
      <w:pPr>
        <w:pStyle w:val="NoSpacing"/>
        <w:spacing w:line="480" w:lineRule="auto"/>
        <w:ind w:left="284" w:firstLine="567"/>
        <w:jc w:val="both"/>
        <w:rPr>
          <w:rFonts w:asciiTheme="majorBidi" w:hAnsiTheme="majorBidi" w:cstheme="majorBidi"/>
          <w:sz w:val="24"/>
          <w:szCs w:val="24"/>
        </w:rPr>
      </w:pPr>
      <w:r w:rsidRPr="009E3B82">
        <w:rPr>
          <w:rFonts w:asciiTheme="majorBidi" w:hAnsiTheme="majorBidi" w:cstheme="majorBidi"/>
          <w:sz w:val="24"/>
          <w:szCs w:val="24"/>
        </w:rPr>
        <w:t xml:space="preserve">Menurut Moleong yang dimaksud dengan keabsahan data adalah bahwa setiap </w:t>
      </w:r>
      <w:r w:rsidR="00325E1A" w:rsidRPr="009E3B82">
        <w:rPr>
          <w:rFonts w:asciiTheme="majorBidi" w:hAnsiTheme="majorBidi" w:cstheme="majorBidi"/>
          <w:sz w:val="24"/>
          <w:szCs w:val="24"/>
        </w:rPr>
        <w:t>kondisi</w:t>
      </w:r>
      <w:r w:rsidRPr="009E3B82">
        <w:rPr>
          <w:rFonts w:asciiTheme="majorBidi" w:hAnsiTheme="majorBidi" w:cstheme="majorBidi"/>
          <w:sz w:val="24"/>
          <w:szCs w:val="24"/>
        </w:rPr>
        <w:t xml:space="preserve"> harus memenuhi</w:t>
      </w:r>
      <w:r w:rsidRPr="009E3B82">
        <w:rPr>
          <w:rStyle w:val="FootnoteReference"/>
          <w:rFonts w:asciiTheme="majorBidi" w:hAnsiTheme="majorBidi" w:cstheme="majorBidi"/>
          <w:sz w:val="24"/>
          <w:szCs w:val="24"/>
        </w:rPr>
        <w:footnoteReference w:id="10"/>
      </w:r>
      <w:r w:rsidRPr="009E3B82">
        <w:rPr>
          <w:rFonts w:asciiTheme="majorBidi" w:hAnsiTheme="majorBidi" w:cstheme="majorBidi"/>
          <w:sz w:val="24"/>
          <w:szCs w:val="24"/>
        </w:rPr>
        <w:t xml:space="preserve">: </w:t>
      </w:r>
    </w:p>
    <w:p w:rsidR="00944E31" w:rsidRPr="009E3B82" w:rsidRDefault="00325E1A" w:rsidP="00284433">
      <w:pPr>
        <w:pStyle w:val="Default"/>
        <w:numPr>
          <w:ilvl w:val="0"/>
          <w:numId w:val="11"/>
        </w:numPr>
        <w:tabs>
          <w:tab w:val="left" w:pos="567"/>
        </w:tabs>
        <w:spacing w:after="303"/>
        <w:ind w:left="567" w:hanging="283"/>
        <w:rPr>
          <w:rFonts w:asciiTheme="majorBidi" w:hAnsiTheme="majorBidi" w:cstheme="majorBidi"/>
        </w:rPr>
      </w:pPr>
      <w:r w:rsidRPr="009E3B82">
        <w:rPr>
          <w:rFonts w:asciiTheme="majorBidi" w:hAnsiTheme="majorBidi" w:cstheme="majorBidi"/>
        </w:rPr>
        <w:t>Mendiskusikan</w:t>
      </w:r>
      <w:r w:rsidR="00944E31" w:rsidRPr="009E3B82">
        <w:rPr>
          <w:rFonts w:asciiTheme="majorBidi" w:hAnsiTheme="majorBidi" w:cstheme="majorBidi"/>
        </w:rPr>
        <w:t xml:space="preserve"> nilai yang benar </w:t>
      </w:r>
    </w:p>
    <w:p w:rsidR="00944E31" w:rsidRPr="009E3B82" w:rsidRDefault="00325E1A" w:rsidP="00325E1A">
      <w:pPr>
        <w:pStyle w:val="Default"/>
        <w:numPr>
          <w:ilvl w:val="0"/>
          <w:numId w:val="11"/>
        </w:numPr>
        <w:tabs>
          <w:tab w:val="left" w:pos="567"/>
        </w:tabs>
        <w:spacing w:after="303"/>
        <w:ind w:left="567" w:hanging="283"/>
        <w:rPr>
          <w:rFonts w:asciiTheme="majorBidi" w:hAnsiTheme="majorBidi" w:cstheme="majorBidi"/>
        </w:rPr>
      </w:pPr>
      <w:r w:rsidRPr="009E3B82">
        <w:rPr>
          <w:rFonts w:asciiTheme="majorBidi" w:hAnsiTheme="majorBidi" w:cstheme="majorBidi"/>
        </w:rPr>
        <w:t xml:space="preserve">Mempersiapkan </w:t>
      </w:r>
      <w:r w:rsidR="00944E31" w:rsidRPr="009E3B82">
        <w:rPr>
          <w:rFonts w:asciiTheme="majorBidi" w:hAnsiTheme="majorBidi" w:cstheme="majorBidi"/>
        </w:rPr>
        <w:t xml:space="preserve">dasar agar dapat diterapkan, dan </w:t>
      </w:r>
    </w:p>
    <w:p w:rsidR="00944E31" w:rsidRPr="009E3B82" w:rsidRDefault="00944E31" w:rsidP="00325E1A">
      <w:pPr>
        <w:pStyle w:val="Default"/>
        <w:numPr>
          <w:ilvl w:val="0"/>
          <w:numId w:val="11"/>
        </w:numPr>
        <w:tabs>
          <w:tab w:val="left" w:pos="567"/>
        </w:tabs>
        <w:spacing w:line="480" w:lineRule="auto"/>
        <w:ind w:left="567" w:hanging="283"/>
        <w:rPr>
          <w:rFonts w:asciiTheme="majorBidi" w:hAnsiTheme="majorBidi" w:cstheme="majorBidi"/>
        </w:rPr>
      </w:pPr>
      <w:r w:rsidRPr="009E3B82">
        <w:rPr>
          <w:rFonts w:asciiTheme="majorBidi" w:hAnsiTheme="majorBidi" w:cstheme="majorBidi"/>
        </w:rPr>
        <w:t>Me</w:t>
      </w:r>
      <w:r w:rsidR="00325E1A" w:rsidRPr="009E3B82">
        <w:rPr>
          <w:rFonts w:asciiTheme="majorBidi" w:hAnsiTheme="majorBidi" w:cstheme="majorBidi"/>
        </w:rPr>
        <w:t>ndapatkan</w:t>
      </w:r>
      <w:r w:rsidRPr="009E3B82">
        <w:rPr>
          <w:rFonts w:asciiTheme="majorBidi" w:hAnsiTheme="majorBidi" w:cstheme="majorBidi"/>
        </w:rPr>
        <w:t xml:space="preserve"> keputusan luar yang dapat dibuat tentang konsistensi dari prosedurnya dan kenetralan dari temuan dan keputusan-keputusannya. </w:t>
      </w:r>
    </w:p>
    <w:p w:rsidR="00944E31" w:rsidRPr="009E3B82" w:rsidRDefault="00944E31" w:rsidP="006A4A03">
      <w:pPr>
        <w:pStyle w:val="NoSpacing"/>
        <w:spacing w:line="480" w:lineRule="auto"/>
        <w:ind w:left="284" w:firstLine="567"/>
        <w:jc w:val="both"/>
        <w:rPr>
          <w:rFonts w:asciiTheme="majorBidi" w:hAnsiTheme="majorBidi" w:cstheme="majorBidi"/>
          <w:sz w:val="24"/>
          <w:szCs w:val="24"/>
        </w:rPr>
      </w:pPr>
      <w:r w:rsidRPr="009E3B82">
        <w:rPr>
          <w:rFonts w:asciiTheme="majorBidi" w:hAnsiTheme="majorBidi" w:cstheme="majorBidi"/>
          <w:sz w:val="24"/>
          <w:szCs w:val="24"/>
        </w:rPr>
        <w:t xml:space="preserve">Pengecekan keabsahan data didasarkan atas kriteria tertentu. Kriteria itu terdiri atas derajat </w:t>
      </w:r>
      <w:r w:rsidR="00D22DEB" w:rsidRPr="009E3B82">
        <w:rPr>
          <w:rFonts w:asciiTheme="majorBidi" w:hAnsiTheme="majorBidi" w:cstheme="majorBidi"/>
          <w:sz w:val="24"/>
          <w:szCs w:val="24"/>
        </w:rPr>
        <w:t xml:space="preserve">keteralihan, kebergantungan, </w:t>
      </w:r>
      <w:r w:rsidRPr="009E3B82">
        <w:rPr>
          <w:rFonts w:asciiTheme="majorBidi" w:hAnsiTheme="majorBidi" w:cstheme="majorBidi"/>
          <w:sz w:val="24"/>
          <w:szCs w:val="24"/>
        </w:rPr>
        <w:t>kepercayaan (</w:t>
      </w:r>
      <w:r w:rsidRPr="009E3B82">
        <w:rPr>
          <w:rFonts w:asciiTheme="majorBidi" w:hAnsiTheme="majorBidi" w:cstheme="majorBidi"/>
          <w:i/>
          <w:iCs/>
          <w:sz w:val="24"/>
          <w:szCs w:val="24"/>
        </w:rPr>
        <w:t>kredibilitas</w:t>
      </w:r>
      <w:r w:rsidRPr="009E3B82">
        <w:rPr>
          <w:rFonts w:asciiTheme="majorBidi" w:hAnsiTheme="majorBidi" w:cstheme="majorBidi"/>
          <w:sz w:val="24"/>
          <w:szCs w:val="24"/>
        </w:rPr>
        <w:t>), dan kepastian. Masing-masing kriteria tersebut menggunakan teknik pemeriksaan sendiri-sendir</w:t>
      </w:r>
      <w:r w:rsidR="00D22DEB" w:rsidRPr="009E3B82">
        <w:rPr>
          <w:rFonts w:asciiTheme="majorBidi" w:hAnsiTheme="majorBidi" w:cstheme="majorBidi"/>
          <w:sz w:val="24"/>
          <w:szCs w:val="24"/>
        </w:rPr>
        <w:t>i. Moleong berpendapat bahwa: "</w:t>
      </w:r>
      <w:r w:rsidRPr="009E3B82">
        <w:rPr>
          <w:rFonts w:asciiTheme="majorBidi" w:hAnsiTheme="majorBidi" w:cstheme="majorBidi"/>
          <w:sz w:val="24"/>
          <w:szCs w:val="24"/>
        </w:rPr>
        <w:t xml:space="preserve">Dalam penelitian diperlukan suatu teknik pemeriksan keabsahan data. Sedangkan untuk memperoleh </w:t>
      </w:r>
      <w:r w:rsidR="006A4A03" w:rsidRPr="009E3B82">
        <w:rPr>
          <w:rFonts w:asciiTheme="majorBidi" w:hAnsiTheme="majorBidi" w:cstheme="majorBidi"/>
          <w:sz w:val="24"/>
          <w:szCs w:val="24"/>
        </w:rPr>
        <w:t>kebenaran</w:t>
      </w:r>
      <w:r w:rsidRPr="009E3B82">
        <w:rPr>
          <w:rFonts w:asciiTheme="majorBidi" w:hAnsiTheme="majorBidi" w:cstheme="majorBidi"/>
          <w:sz w:val="24"/>
          <w:szCs w:val="24"/>
        </w:rPr>
        <w:t xml:space="preserve"> temuan perlu diteliti </w:t>
      </w:r>
      <w:r w:rsidR="006A4A03" w:rsidRPr="009E3B82">
        <w:rPr>
          <w:rFonts w:asciiTheme="majorBidi" w:hAnsiTheme="majorBidi" w:cstheme="majorBidi"/>
          <w:sz w:val="24"/>
          <w:szCs w:val="24"/>
        </w:rPr>
        <w:t>tingkat kepercayaan</w:t>
      </w:r>
      <w:r w:rsidRPr="009E3B82">
        <w:rPr>
          <w:rFonts w:asciiTheme="majorBidi" w:hAnsiTheme="majorBidi" w:cstheme="majorBidi"/>
          <w:sz w:val="24"/>
          <w:szCs w:val="24"/>
        </w:rPr>
        <w:t xml:space="preserve"> dengan menggunakan teknik sebagai berikut: </w:t>
      </w:r>
    </w:p>
    <w:p w:rsidR="00944E31" w:rsidRPr="009E3B82" w:rsidRDefault="00944E31" w:rsidP="007F0D1D">
      <w:pPr>
        <w:pStyle w:val="Default"/>
        <w:numPr>
          <w:ilvl w:val="1"/>
          <w:numId w:val="12"/>
        </w:numPr>
        <w:ind w:left="567" w:hanging="283"/>
        <w:rPr>
          <w:rFonts w:asciiTheme="majorBidi" w:hAnsiTheme="majorBidi" w:cstheme="majorBidi"/>
        </w:rPr>
      </w:pPr>
      <w:r w:rsidRPr="009E3B82">
        <w:rPr>
          <w:rFonts w:asciiTheme="majorBidi" w:hAnsiTheme="majorBidi" w:cstheme="majorBidi"/>
          <w:i/>
          <w:iCs/>
        </w:rPr>
        <w:t xml:space="preserve">Presistent Observation </w:t>
      </w:r>
      <w:r w:rsidRPr="009E3B82">
        <w:rPr>
          <w:rFonts w:asciiTheme="majorBidi" w:hAnsiTheme="majorBidi" w:cstheme="majorBidi"/>
        </w:rPr>
        <w:t xml:space="preserve">(Ketekunan Pengamatan) </w:t>
      </w:r>
    </w:p>
    <w:p w:rsidR="00944E31" w:rsidRPr="009E3B82" w:rsidRDefault="00944E31" w:rsidP="007F0D1D">
      <w:pPr>
        <w:pStyle w:val="Default"/>
        <w:ind w:left="567" w:hanging="283"/>
        <w:rPr>
          <w:rFonts w:asciiTheme="majorBidi" w:hAnsiTheme="majorBidi" w:cstheme="majorBidi"/>
        </w:rPr>
      </w:pPr>
    </w:p>
    <w:p w:rsidR="00944E31" w:rsidRPr="009E3B82" w:rsidRDefault="00944E31" w:rsidP="007F0D1D">
      <w:pPr>
        <w:spacing w:after="0" w:line="480" w:lineRule="auto"/>
        <w:ind w:left="567" w:firstLine="709"/>
        <w:jc w:val="both"/>
        <w:rPr>
          <w:rFonts w:asciiTheme="majorBidi" w:hAnsiTheme="majorBidi" w:cstheme="majorBidi"/>
          <w:sz w:val="24"/>
          <w:szCs w:val="24"/>
        </w:rPr>
      </w:pPr>
      <w:r w:rsidRPr="009E3B82">
        <w:rPr>
          <w:rFonts w:asciiTheme="majorBidi" w:hAnsiTheme="majorBidi" w:cstheme="majorBidi"/>
          <w:sz w:val="24"/>
          <w:szCs w:val="24"/>
        </w:rPr>
        <w:t xml:space="preserve">Yaitu mengadakan observasi secara terus menerus terhadap objek penelitian guna memahami gejala lebih mendalam terhadap berbagai aktivitas yang sedang berlangsung di lokasi penelitian. Ketekunan </w:t>
      </w:r>
      <w:r w:rsidRPr="009E3B82">
        <w:rPr>
          <w:rFonts w:asciiTheme="majorBidi" w:hAnsiTheme="majorBidi" w:cstheme="majorBidi"/>
          <w:sz w:val="24"/>
          <w:szCs w:val="24"/>
        </w:rPr>
        <w:lastRenderedPageBreak/>
        <w:t>pengamatan dilakukan dengan cara mengamati dan membaca secara</w:t>
      </w:r>
      <w:r w:rsidR="00AF13E2" w:rsidRPr="009E3B82">
        <w:rPr>
          <w:rFonts w:asciiTheme="majorBidi" w:hAnsiTheme="majorBidi" w:cstheme="majorBidi"/>
          <w:sz w:val="24"/>
          <w:szCs w:val="24"/>
        </w:rPr>
        <w:t xml:space="preserve"> cermat sumber data penelitian sehingga data yang diperlukan dapat diidentifikasikan. Selanjutnya dapat diperoleh deskripsi-deskripsi hasil yang akurat dalam proses perincian maupun penyimpulan.</w:t>
      </w:r>
    </w:p>
    <w:p w:rsidR="00AF13E2" w:rsidRPr="009E3B82" w:rsidRDefault="00AF13E2" w:rsidP="007F0D1D">
      <w:pPr>
        <w:pStyle w:val="Default"/>
        <w:numPr>
          <w:ilvl w:val="1"/>
          <w:numId w:val="12"/>
        </w:numPr>
        <w:spacing w:line="480" w:lineRule="auto"/>
        <w:ind w:left="567" w:hanging="283"/>
        <w:rPr>
          <w:rFonts w:asciiTheme="majorBidi" w:hAnsiTheme="majorBidi" w:cstheme="majorBidi"/>
        </w:rPr>
      </w:pPr>
      <w:r w:rsidRPr="009E3B82">
        <w:rPr>
          <w:rFonts w:asciiTheme="majorBidi" w:hAnsiTheme="majorBidi" w:cstheme="majorBidi"/>
          <w:i/>
          <w:iCs/>
        </w:rPr>
        <w:t xml:space="preserve">Triangulasi </w:t>
      </w:r>
    </w:p>
    <w:p w:rsidR="00AF13E2" w:rsidRPr="009E3B82" w:rsidRDefault="00AF13E2" w:rsidP="007F0D1D">
      <w:pPr>
        <w:spacing w:after="0" w:line="480" w:lineRule="auto"/>
        <w:ind w:left="567" w:firstLine="709"/>
        <w:jc w:val="both"/>
        <w:rPr>
          <w:rFonts w:asciiTheme="majorBidi" w:hAnsiTheme="majorBidi" w:cstheme="majorBidi"/>
          <w:sz w:val="24"/>
          <w:szCs w:val="24"/>
        </w:rPr>
      </w:pPr>
      <w:r w:rsidRPr="009E3B82">
        <w:rPr>
          <w:rFonts w:asciiTheme="majorBidi" w:hAnsiTheme="majorBidi" w:cstheme="majorBidi"/>
          <w:sz w:val="24"/>
          <w:szCs w:val="24"/>
        </w:rPr>
        <w:t xml:space="preserve">Yaitu pemeriksaan keabsahan data yang memanfaatkan sesuatu yang lain di luar data untuk keperluan pengecekan atau pembanding terhadap data yang digunakan dalam penelitian ini adalah triangulasi sumber data dengan cara membandingkan dan mengecek balik derajat kepercayaan suatu informasi yang diperoleh melalui waktu dan alat yang berbeda dalam metode kualitatif. </w:t>
      </w:r>
    </w:p>
    <w:p w:rsidR="00AF13E2" w:rsidRPr="009E3B82" w:rsidRDefault="00AF13E2" w:rsidP="007F0D1D">
      <w:pPr>
        <w:spacing w:after="0" w:line="480" w:lineRule="auto"/>
        <w:ind w:left="567" w:firstLine="709"/>
        <w:jc w:val="both"/>
        <w:rPr>
          <w:rFonts w:asciiTheme="majorBidi" w:hAnsiTheme="majorBidi" w:cstheme="majorBidi"/>
          <w:sz w:val="24"/>
          <w:szCs w:val="24"/>
        </w:rPr>
      </w:pPr>
      <w:r w:rsidRPr="009E3B82">
        <w:rPr>
          <w:rFonts w:asciiTheme="majorBidi" w:hAnsiTheme="majorBidi" w:cstheme="majorBidi"/>
          <w:sz w:val="24"/>
          <w:szCs w:val="24"/>
        </w:rPr>
        <w:t>Denzin membedakan empat macam triangulasi sebagai tehnik pemeriksaan yang memanfaatkan penggunaan sumber, metode, penyidik, dan teori. Namun disini peneliti hanya menggunkan 3 macam triangulasi yaitu sumber, metode dan teori</w:t>
      </w:r>
      <w:r w:rsidR="00A41AF2" w:rsidRPr="009E3B82">
        <w:rPr>
          <w:rStyle w:val="FootnoteReference"/>
          <w:rFonts w:asciiTheme="majorBidi" w:hAnsiTheme="majorBidi" w:cstheme="majorBidi"/>
          <w:sz w:val="24"/>
          <w:szCs w:val="24"/>
        </w:rPr>
        <w:footnoteReference w:id="11"/>
      </w:r>
      <w:r w:rsidRPr="009E3B82">
        <w:rPr>
          <w:rFonts w:asciiTheme="majorBidi" w:hAnsiTheme="majorBidi" w:cstheme="majorBidi"/>
          <w:sz w:val="24"/>
          <w:szCs w:val="24"/>
        </w:rPr>
        <w:t xml:space="preserve">. </w:t>
      </w:r>
    </w:p>
    <w:p w:rsidR="00AF13E2" w:rsidRPr="009E3B82" w:rsidRDefault="00AF13E2" w:rsidP="007F0D1D">
      <w:pPr>
        <w:spacing w:after="0" w:line="480" w:lineRule="auto"/>
        <w:ind w:left="567" w:firstLine="709"/>
        <w:jc w:val="both"/>
        <w:rPr>
          <w:rFonts w:asciiTheme="majorBidi" w:hAnsiTheme="majorBidi" w:cstheme="majorBidi"/>
          <w:sz w:val="24"/>
          <w:szCs w:val="24"/>
        </w:rPr>
      </w:pPr>
      <w:r w:rsidRPr="009E3B82">
        <w:rPr>
          <w:rFonts w:asciiTheme="majorBidi" w:hAnsiTheme="majorBidi" w:cstheme="majorBidi"/>
          <w:sz w:val="24"/>
          <w:szCs w:val="24"/>
        </w:rPr>
        <w:t xml:space="preserve">Triangulasi dengan sumber berarti membandingkan dan mengecek balik derajat kepercayaan suatu informasi yang diperoleh melalui waktu dan alat yang berbeda dalam penelitian kualitatif. Peneliti melakukan hal ini dengan jalan membandingkan data hasil pengamatan yang dilakukan terhadap ibu hamil dengan data hasil wawancara yang diperoleh. Membandingkan keadaan dan perspektif dari wawancara </w:t>
      </w:r>
      <w:r w:rsidR="00EB1952" w:rsidRPr="009E3B82">
        <w:rPr>
          <w:rFonts w:asciiTheme="majorBidi" w:hAnsiTheme="majorBidi" w:cstheme="majorBidi"/>
          <w:sz w:val="24"/>
          <w:szCs w:val="24"/>
        </w:rPr>
        <w:t>Supervisor Sekolah</w:t>
      </w:r>
      <w:r w:rsidRPr="009E3B82">
        <w:rPr>
          <w:rFonts w:asciiTheme="majorBidi" w:hAnsiTheme="majorBidi" w:cstheme="majorBidi"/>
          <w:sz w:val="24"/>
          <w:szCs w:val="24"/>
        </w:rPr>
        <w:t xml:space="preserve"> dengan hasil wawancara langsung </w:t>
      </w:r>
      <w:r w:rsidR="00EB1952" w:rsidRPr="009E3B82">
        <w:rPr>
          <w:rFonts w:asciiTheme="majorBidi" w:hAnsiTheme="majorBidi" w:cstheme="majorBidi"/>
          <w:sz w:val="24"/>
          <w:szCs w:val="24"/>
        </w:rPr>
        <w:t xml:space="preserve"> </w:t>
      </w:r>
      <w:r w:rsidRPr="009E3B82">
        <w:rPr>
          <w:rFonts w:asciiTheme="majorBidi" w:hAnsiTheme="majorBidi" w:cstheme="majorBidi"/>
          <w:sz w:val="24"/>
          <w:szCs w:val="24"/>
        </w:rPr>
        <w:t>dengan</w:t>
      </w:r>
      <w:r w:rsidR="00EB1952" w:rsidRPr="009E3B82">
        <w:rPr>
          <w:rFonts w:asciiTheme="majorBidi" w:hAnsiTheme="majorBidi" w:cstheme="majorBidi"/>
          <w:sz w:val="24"/>
          <w:szCs w:val="24"/>
        </w:rPr>
        <w:t xml:space="preserve"> waka kurikulum, Guru </w:t>
      </w:r>
      <w:r w:rsidR="00EB1952" w:rsidRPr="009E3B82">
        <w:rPr>
          <w:rFonts w:asciiTheme="majorBidi" w:hAnsiTheme="majorBidi" w:cstheme="majorBidi"/>
          <w:sz w:val="24"/>
          <w:szCs w:val="24"/>
        </w:rPr>
        <w:lastRenderedPageBreak/>
        <w:t>PAI dan Siswa</w:t>
      </w:r>
      <w:r w:rsidRPr="009E3B82">
        <w:rPr>
          <w:rFonts w:asciiTheme="majorBidi" w:hAnsiTheme="majorBidi" w:cstheme="majorBidi"/>
          <w:sz w:val="24"/>
          <w:szCs w:val="24"/>
        </w:rPr>
        <w:t xml:space="preserve">. Membandingkan hasil wawancara dengan </w:t>
      </w:r>
      <w:r w:rsidR="00EB1952" w:rsidRPr="009E3B82">
        <w:rPr>
          <w:rFonts w:asciiTheme="majorBidi" w:hAnsiTheme="majorBidi" w:cstheme="majorBidi"/>
          <w:sz w:val="24"/>
          <w:szCs w:val="24"/>
        </w:rPr>
        <w:t>siswa</w:t>
      </w:r>
      <w:r w:rsidRPr="009E3B82">
        <w:rPr>
          <w:rFonts w:asciiTheme="majorBidi" w:hAnsiTheme="majorBidi" w:cstheme="majorBidi"/>
          <w:sz w:val="24"/>
          <w:szCs w:val="24"/>
        </w:rPr>
        <w:t xml:space="preserve"> dengan data yang diperoleh dari </w:t>
      </w:r>
      <w:r w:rsidR="00EB1952" w:rsidRPr="009E3B82">
        <w:rPr>
          <w:rFonts w:asciiTheme="majorBidi" w:hAnsiTheme="majorBidi" w:cstheme="majorBidi"/>
          <w:sz w:val="24"/>
          <w:szCs w:val="24"/>
        </w:rPr>
        <w:t>sekolah</w:t>
      </w:r>
      <w:r w:rsidRPr="009E3B82">
        <w:rPr>
          <w:rFonts w:asciiTheme="majorBidi" w:hAnsiTheme="majorBidi" w:cstheme="majorBidi"/>
          <w:sz w:val="24"/>
          <w:szCs w:val="24"/>
        </w:rPr>
        <w:t>.</w:t>
      </w:r>
    </w:p>
    <w:p w:rsidR="00EB1952" w:rsidRPr="009E3B82" w:rsidRDefault="00EB1952" w:rsidP="007F0D1D">
      <w:pPr>
        <w:spacing w:after="0" w:line="480" w:lineRule="auto"/>
        <w:ind w:left="567" w:firstLine="709"/>
        <w:jc w:val="both"/>
        <w:rPr>
          <w:rFonts w:asciiTheme="majorBidi" w:hAnsiTheme="majorBidi" w:cstheme="majorBidi"/>
          <w:sz w:val="24"/>
          <w:szCs w:val="24"/>
        </w:rPr>
      </w:pPr>
      <w:r w:rsidRPr="009E3B82">
        <w:rPr>
          <w:rFonts w:asciiTheme="majorBidi" w:hAnsiTheme="majorBidi" w:cstheme="majorBidi"/>
          <w:sz w:val="24"/>
          <w:szCs w:val="24"/>
        </w:rPr>
        <w:t xml:space="preserve">Pada triangulasi metode, menurut Patton, terdapat dua strategi yaitu : (1) pengecekan derajat kepercayaan penemuan hasil penelitian beberapa tehnik pengumpulan data dan (2) pengecekan tingkat derajat kepercayaan beberapa sumber data dengan metode yang sama. dalam hal ini yang peneliti lakukan adalah melakukan pengecekan antara hasil pengamatan tingkah laku </w:t>
      </w:r>
      <w:r w:rsidR="009B0FF6" w:rsidRPr="009E3B82">
        <w:rPr>
          <w:rFonts w:asciiTheme="majorBidi" w:hAnsiTheme="majorBidi" w:cstheme="majorBidi"/>
          <w:sz w:val="24"/>
          <w:szCs w:val="24"/>
        </w:rPr>
        <w:t xml:space="preserve">siswa </w:t>
      </w:r>
      <w:r w:rsidRPr="009E3B82">
        <w:rPr>
          <w:rFonts w:asciiTheme="majorBidi" w:hAnsiTheme="majorBidi" w:cstheme="majorBidi"/>
          <w:sz w:val="24"/>
          <w:szCs w:val="24"/>
        </w:rPr>
        <w:t xml:space="preserve">dangan hasil wawancara terhadap </w:t>
      </w:r>
      <w:r w:rsidR="009B0FF6" w:rsidRPr="009E3B82">
        <w:rPr>
          <w:rFonts w:asciiTheme="majorBidi" w:hAnsiTheme="majorBidi" w:cstheme="majorBidi"/>
          <w:sz w:val="24"/>
          <w:szCs w:val="24"/>
        </w:rPr>
        <w:t>siswa secara langsung</w:t>
      </w:r>
      <w:r w:rsidRPr="009E3B82">
        <w:rPr>
          <w:rFonts w:asciiTheme="majorBidi" w:hAnsiTheme="majorBidi" w:cstheme="majorBidi"/>
          <w:sz w:val="24"/>
          <w:szCs w:val="24"/>
        </w:rPr>
        <w:t xml:space="preserve">, dan data yang diperoleh dari </w:t>
      </w:r>
      <w:r w:rsidR="008D7089" w:rsidRPr="009E3B82">
        <w:rPr>
          <w:rFonts w:asciiTheme="majorBidi" w:hAnsiTheme="majorBidi" w:cstheme="majorBidi"/>
          <w:sz w:val="24"/>
          <w:szCs w:val="24"/>
        </w:rPr>
        <w:t>sekolah</w:t>
      </w:r>
      <w:r w:rsidRPr="009E3B82">
        <w:rPr>
          <w:rFonts w:asciiTheme="majorBidi" w:hAnsiTheme="majorBidi" w:cstheme="majorBidi"/>
          <w:sz w:val="24"/>
          <w:szCs w:val="24"/>
        </w:rPr>
        <w:t xml:space="preserve">, dan juga mengecek hasil data dari beberapa hasil wawancara dengan beberapa </w:t>
      </w:r>
      <w:r w:rsidR="001947C4" w:rsidRPr="009E3B82">
        <w:rPr>
          <w:rFonts w:asciiTheme="majorBidi" w:hAnsiTheme="majorBidi" w:cstheme="majorBidi"/>
          <w:sz w:val="24"/>
          <w:szCs w:val="24"/>
        </w:rPr>
        <w:t>warga sekolah</w:t>
      </w:r>
      <w:r w:rsidR="00D74ADA" w:rsidRPr="009E3B82">
        <w:rPr>
          <w:rStyle w:val="FootnoteReference"/>
          <w:rFonts w:asciiTheme="majorBidi" w:hAnsiTheme="majorBidi" w:cstheme="majorBidi"/>
          <w:sz w:val="24"/>
          <w:szCs w:val="24"/>
        </w:rPr>
        <w:footnoteReference w:id="12"/>
      </w:r>
      <w:r w:rsidRPr="009E3B82">
        <w:rPr>
          <w:rFonts w:asciiTheme="majorBidi" w:hAnsiTheme="majorBidi" w:cstheme="majorBidi"/>
          <w:sz w:val="24"/>
          <w:szCs w:val="24"/>
        </w:rPr>
        <w:t xml:space="preserve">. </w:t>
      </w:r>
    </w:p>
    <w:p w:rsidR="00EB1952" w:rsidRPr="009E3B82" w:rsidRDefault="00EB1952" w:rsidP="007F0D1D">
      <w:pPr>
        <w:spacing w:after="0" w:line="480" w:lineRule="auto"/>
        <w:ind w:left="567" w:firstLine="709"/>
        <w:jc w:val="both"/>
        <w:rPr>
          <w:rFonts w:asciiTheme="majorBidi" w:hAnsiTheme="majorBidi" w:cstheme="majorBidi"/>
          <w:sz w:val="24"/>
          <w:szCs w:val="24"/>
        </w:rPr>
      </w:pPr>
      <w:r w:rsidRPr="009E3B82">
        <w:rPr>
          <w:rFonts w:asciiTheme="majorBidi" w:hAnsiTheme="majorBidi" w:cstheme="majorBidi"/>
          <w:sz w:val="24"/>
          <w:szCs w:val="24"/>
        </w:rPr>
        <w:t>Triangulasi dengan teori, menurut Lincoln dan Guba berdasarkan anggapan bahwa fakta tidak dapat diperiksa derajat kepercayaanya d</w:t>
      </w:r>
      <w:r w:rsidR="00D74ADA" w:rsidRPr="009E3B82">
        <w:rPr>
          <w:rFonts w:asciiTheme="majorBidi" w:hAnsiTheme="majorBidi" w:cstheme="majorBidi"/>
          <w:sz w:val="24"/>
          <w:szCs w:val="24"/>
        </w:rPr>
        <w:t>engan satu atau lebih teori. Di</w:t>
      </w:r>
      <w:r w:rsidRPr="009E3B82">
        <w:rPr>
          <w:rFonts w:asciiTheme="majorBidi" w:hAnsiTheme="majorBidi" w:cstheme="majorBidi"/>
          <w:sz w:val="24"/>
          <w:szCs w:val="24"/>
        </w:rPr>
        <w:t>pihak lain, Patton berpendapat lain, yaitu bahwa hal itu dapat dilaksanakan dan hal itu dinamakannya penjelasan banding (</w:t>
      </w:r>
      <w:r w:rsidRPr="009E3B82">
        <w:rPr>
          <w:rFonts w:asciiTheme="majorBidi" w:hAnsiTheme="majorBidi" w:cstheme="majorBidi"/>
          <w:i/>
          <w:iCs/>
          <w:sz w:val="24"/>
          <w:szCs w:val="24"/>
        </w:rPr>
        <w:t>rival explanation</w:t>
      </w:r>
      <w:r w:rsidRPr="009E3B82">
        <w:rPr>
          <w:rFonts w:asciiTheme="majorBidi" w:hAnsiTheme="majorBidi" w:cstheme="majorBidi"/>
          <w:sz w:val="24"/>
          <w:szCs w:val="24"/>
        </w:rPr>
        <w:t>). Dalam hal ini yang peneliti lakukan adalah membandingkan hasil temuan penelitian dengan beberapa teori yang peneliti peroleh dari buku-buku para ahli</w:t>
      </w:r>
      <w:r w:rsidR="005751A0" w:rsidRPr="009E3B82">
        <w:rPr>
          <w:rStyle w:val="FootnoteReference"/>
          <w:rFonts w:asciiTheme="majorBidi" w:hAnsiTheme="majorBidi" w:cstheme="majorBidi"/>
          <w:sz w:val="24"/>
          <w:szCs w:val="24"/>
        </w:rPr>
        <w:footnoteReference w:id="13"/>
      </w:r>
      <w:r w:rsidRPr="009E3B82">
        <w:rPr>
          <w:rFonts w:asciiTheme="majorBidi" w:hAnsiTheme="majorBidi" w:cstheme="majorBidi"/>
          <w:sz w:val="24"/>
          <w:szCs w:val="24"/>
        </w:rPr>
        <w:t xml:space="preserve">. </w:t>
      </w:r>
    </w:p>
    <w:p w:rsidR="00EB1952" w:rsidRPr="009E3B82" w:rsidRDefault="00EB1952" w:rsidP="007F0D1D">
      <w:pPr>
        <w:pStyle w:val="Default"/>
        <w:numPr>
          <w:ilvl w:val="1"/>
          <w:numId w:val="12"/>
        </w:numPr>
        <w:spacing w:line="480" w:lineRule="auto"/>
        <w:ind w:left="567" w:hanging="283"/>
        <w:rPr>
          <w:rFonts w:asciiTheme="majorBidi" w:hAnsiTheme="majorBidi" w:cstheme="majorBidi"/>
        </w:rPr>
      </w:pPr>
      <w:r w:rsidRPr="009E3B82">
        <w:rPr>
          <w:rFonts w:asciiTheme="majorBidi" w:hAnsiTheme="majorBidi" w:cstheme="majorBidi"/>
          <w:i/>
          <w:iCs/>
        </w:rPr>
        <w:t xml:space="preserve">Peerderieng </w:t>
      </w:r>
      <w:r w:rsidRPr="009E3B82">
        <w:rPr>
          <w:rFonts w:asciiTheme="majorBidi" w:hAnsiTheme="majorBidi" w:cstheme="majorBidi"/>
        </w:rPr>
        <w:t xml:space="preserve">(Pemeriksaan Sejawat Melalui Diskusi) </w:t>
      </w:r>
    </w:p>
    <w:p w:rsidR="00503D9F" w:rsidRPr="009E3B82" w:rsidRDefault="00EB1952" w:rsidP="007F0D1D">
      <w:pPr>
        <w:spacing w:after="0" w:line="480" w:lineRule="auto"/>
        <w:ind w:left="567" w:firstLine="709"/>
        <w:jc w:val="both"/>
        <w:rPr>
          <w:rFonts w:asciiTheme="majorBidi" w:hAnsiTheme="majorBidi" w:cstheme="majorBidi"/>
          <w:sz w:val="24"/>
          <w:szCs w:val="24"/>
        </w:rPr>
      </w:pPr>
      <w:r w:rsidRPr="009E3B82">
        <w:rPr>
          <w:rFonts w:asciiTheme="majorBidi" w:hAnsiTheme="majorBidi" w:cstheme="majorBidi"/>
          <w:sz w:val="24"/>
          <w:szCs w:val="24"/>
        </w:rPr>
        <w:t xml:space="preserve">Bahwa yang di maksud dengan pemerikasaan sejawat melalui diskusi yaitu teknik yang dilakukan dengan cara mengekspos hasil sementara atau hasil akhir yang diperoleh dalam bentuk diskusi analisis </w:t>
      </w:r>
      <w:r w:rsidRPr="009E3B82">
        <w:rPr>
          <w:rFonts w:asciiTheme="majorBidi" w:hAnsiTheme="majorBidi" w:cstheme="majorBidi"/>
          <w:sz w:val="24"/>
          <w:szCs w:val="24"/>
        </w:rPr>
        <w:lastRenderedPageBreak/>
        <w:t>dengan rekan-rekan sejawat. Teknik ini mengandung beberapa maksud sebagai salah satu teknik pemeriksaan data. Pertama, untuk membuat peneliti tetap mempertahankan sikap terbuka dan kejujuran. Kedua,</w:t>
      </w:r>
      <w:r w:rsidR="00503D9F" w:rsidRPr="009E3B82">
        <w:rPr>
          <w:rFonts w:asciiTheme="majorBidi" w:hAnsiTheme="majorBidi" w:cstheme="majorBidi"/>
          <w:sz w:val="24"/>
          <w:szCs w:val="24"/>
        </w:rPr>
        <w:t xml:space="preserve"> diskusi dengan sejawat ini memberikan suatu kesempatan awal yang baik untuk mulai menjajaki dan menguji hipotesa kerja yang muncul dari pemikiran peneliti. </w:t>
      </w:r>
    </w:p>
    <w:p w:rsidR="00503D9F" w:rsidRPr="009E3B82" w:rsidRDefault="00503D9F" w:rsidP="007F0D1D">
      <w:pPr>
        <w:spacing w:after="0" w:line="480" w:lineRule="auto"/>
        <w:ind w:left="567" w:firstLine="709"/>
        <w:jc w:val="both"/>
        <w:rPr>
          <w:rFonts w:asciiTheme="majorBidi" w:hAnsiTheme="majorBidi" w:cstheme="majorBidi"/>
          <w:sz w:val="24"/>
          <w:szCs w:val="24"/>
        </w:rPr>
      </w:pPr>
      <w:r w:rsidRPr="009E3B82">
        <w:rPr>
          <w:rFonts w:asciiTheme="majorBidi" w:hAnsiTheme="majorBidi" w:cstheme="majorBidi"/>
          <w:sz w:val="24"/>
          <w:szCs w:val="24"/>
        </w:rPr>
        <w:t xml:space="preserve">Pada dasarnya tidak ada formulasi khusus tentang bagimana caranya menyelenggarakan diskusi semacam itu. Diskusi itu ada baiknya apabila memanfaatkan cara wawancara psikoanalitik. Para peserta sebaiknya terdiri dari rekan sejawat yang memiliki pengetahuan dan pengalaman dalam bidang yang dipersoalkan, terutama tentang isi maupun metodologinya. Peserta sebaiknya jangan terlalu tua ataupun terlalu muda dari peneliti untuk menjaga suasana diskusi dan jangan pula pada mereka yang mempunyai kewenangan, kekuasaan, atau orang yang disegani dan orang yang lebih berpengalaman di bidang penelitian dan masalah yang akan diteliti. </w:t>
      </w:r>
    </w:p>
    <w:p w:rsidR="00EB1952" w:rsidRPr="009E3B82" w:rsidRDefault="00503D9F" w:rsidP="007F0D1D">
      <w:pPr>
        <w:spacing w:after="0" w:line="480" w:lineRule="auto"/>
        <w:ind w:left="567" w:firstLine="709"/>
        <w:jc w:val="both"/>
        <w:rPr>
          <w:rFonts w:asciiTheme="majorBidi" w:hAnsiTheme="majorBidi" w:cstheme="majorBidi"/>
          <w:b/>
          <w:bCs/>
          <w:sz w:val="24"/>
          <w:szCs w:val="24"/>
        </w:rPr>
      </w:pPr>
      <w:r w:rsidRPr="009E3B82">
        <w:rPr>
          <w:rFonts w:asciiTheme="majorBidi" w:hAnsiTheme="majorBidi" w:cstheme="majorBidi"/>
          <w:sz w:val="24"/>
          <w:szCs w:val="24"/>
        </w:rPr>
        <w:t xml:space="preserve">Teman sejawat yang dimaksud peneliti ini adalah teman kuliah dan kakak tingkat yang telah lulus yang lebih paham terkait masalah yang diteliti dan beberapa dosen yang paham dan mengerti tentang masalah </w:t>
      </w:r>
      <w:r w:rsidR="007915E1" w:rsidRPr="009E3B82">
        <w:rPr>
          <w:rFonts w:asciiTheme="majorBidi" w:hAnsiTheme="majorBidi" w:cstheme="majorBidi"/>
          <w:sz w:val="24"/>
          <w:szCs w:val="24"/>
        </w:rPr>
        <w:t>akselerasi mutu pendidikan melalui gerakan literasi dalam meningkatkan kemandirian belajar siswa s</w:t>
      </w:r>
      <w:r w:rsidRPr="009E3B82">
        <w:rPr>
          <w:rFonts w:asciiTheme="majorBidi" w:hAnsiTheme="majorBidi" w:cstheme="majorBidi"/>
          <w:sz w:val="24"/>
          <w:szCs w:val="24"/>
        </w:rPr>
        <w:t>erta mereka yang paham tentang metodologi penelitian kualitatif.</w:t>
      </w:r>
    </w:p>
    <w:sectPr w:rsidR="00EB1952" w:rsidRPr="009E3B82" w:rsidSect="008F4508">
      <w:headerReference w:type="default" r:id="rId8"/>
      <w:pgSz w:w="11907" w:h="16840" w:code="9"/>
      <w:pgMar w:top="2268" w:right="1701" w:bottom="1701" w:left="2268"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F94" w:rsidRDefault="00654F94" w:rsidP="001B3B8B">
      <w:pPr>
        <w:spacing w:after="0" w:line="240" w:lineRule="auto"/>
      </w:pPr>
      <w:r>
        <w:separator/>
      </w:r>
    </w:p>
  </w:endnote>
  <w:endnote w:type="continuationSeparator" w:id="1">
    <w:p w:rsidR="00654F94" w:rsidRDefault="00654F94" w:rsidP="001B3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F94" w:rsidRDefault="00654F94" w:rsidP="001B3B8B">
      <w:pPr>
        <w:spacing w:after="0" w:line="240" w:lineRule="auto"/>
      </w:pPr>
      <w:r>
        <w:separator/>
      </w:r>
    </w:p>
  </w:footnote>
  <w:footnote w:type="continuationSeparator" w:id="1">
    <w:p w:rsidR="00654F94" w:rsidRDefault="00654F94" w:rsidP="001B3B8B">
      <w:pPr>
        <w:spacing w:after="0" w:line="240" w:lineRule="auto"/>
      </w:pPr>
      <w:r>
        <w:continuationSeparator/>
      </w:r>
    </w:p>
  </w:footnote>
  <w:footnote w:id="2">
    <w:p w:rsidR="00705C25" w:rsidRPr="00612BBA" w:rsidRDefault="00705C25" w:rsidP="002F4F76">
      <w:pPr>
        <w:pStyle w:val="FootnoteText"/>
        <w:ind w:left="284" w:firstLine="567"/>
        <w:jc w:val="both"/>
        <w:rPr>
          <w:rFonts w:ascii="Times New Roman" w:hAnsi="Times New Roman"/>
          <w:color w:val="000000" w:themeColor="text1"/>
        </w:rPr>
      </w:pPr>
      <w:r w:rsidRPr="00612BBA">
        <w:rPr>
          <w:rStyle w:val="FootnoteReference"/>
          <w:rFonts w:ascii="Times New Roman" w:hAnsi="Times New Roman"/>
          <w:color w:val="000000" w:themeColor="text1"/>
        </w:rPr>
        <w:footnoteRef/>
      </w:r>
      <w:r w:rsidRPr="00612BBA">
        <w:rPr>
          <w:rFonts w:ascii="Times New Roman" w:hAnsi="Times New Roman"/>
          <w:color w:val="000000" w:themeColor="text1"/>
        </w:rPr>
        <w:t xml:space="preserve"> </w:t>
      </w:r>
      <w:r w:rsidRPr="00612BBA">
        <w:rPr>
          <w:rFonts w:ascii="Times New Roman" w:hAnsi="Times New Roman"/>
          <w:color w:val="000000" w:themeColor="text1"/>
          <w:lang w:val="id-ID"/>
        </w:rPr>
        <w:t>Donald</w:t>
      </w:r>
      <w:r w:rsidRPr="00612BBA">
        <w:rPr>
          <w:rFonts w:ascii="Times New Roman" w:hAnsi="Times New Roman"/>
          <w:color w:val="000000" w:themeColor="text1"/>
        </w:rPr>
        <w:t xml:space="preserve"> Ary, et.</w:t>
      </w:r>
      <w:r w:rsidRPr="00612BBA">
        <w:rPr>
          <w:rFonts w:ascii="Times New Roman" w:hAnsi="Times New Roman"/>
          <w:color w:val="000000" w:themeColor="text1"/>
          <w:lang w:val="id-ID"/>
        </w:rPr>
        <w:t xml:space="preserve"> a</w:t>
      </w:r>
      <w:r w:rsidRPr="00612BBA">
        <w:rPr>
          <w:rFonts w:ascii="Times New Roman" w:hAnsi="Times New Roman"/>
          <w:color w:val="000000" w:themeColor="text1"/>
        </w:rPr>
        <w:t>l</w:t>
      </w:r>
      <w:r w:rsidRPr="00612BBA">
        <w:rPr>
          <w:rFonts w:ascii="Times New Roman" w:hAnsi="Times New Roman"/>
          <w:color w:val="000000" w:themeColor="text1"/>
          <w:lang w:val="id-ID"/>
        </w:rPr>
        <w:t>l</w:t>
      </w:r>
      <w:r w:rsidRPr="00612BBA">
        <w:rPr>
          <w:rFonts w:ascii="Times New Roman" w:hAnsi="Times New Roman"/>
          <w:color w:val="000000" w:themeColor="text1"/>
        </w:rPr>
        <w:t>,</w:t>
      </w:r>
      <w:r w:rsidRPr="00612BBA">
        <w:rPr>
          <w:rFonts w:ascii="Times New Roman" w:hAnsi="Times New Roman"/>
          <w:i/>
          <w:color w:val="000000" w:themeColor="text1"/>
        </w:rPr>
        <w:t xml:space="preserve"> Pengantar Penelitian Pendidikan,</w:t>
      </w:r>
      <w:r w:rsidRPr="00612BBA">
        <w:rPr>
          <w:rFonts w:ascii="Times New Roman" w:hAnsi="Times New Roman"/>
          <w:color w:val="000000" w:themeColor="text1"/>
        </w:rPr>
        <w:t xml:space="preserve"> </w:t>
      </w:r>
      <w:r w:rsidRPr="00612BBA">
        <w:rPr>
          <w:rFonts w:ascii="Times New Roman" w:hAnsi="Times New Roman"/>
          <w:color w:val="000000" w:themeColor="text1"/>
          <w:lang w:val="id-ID"/>
        </w:rPr>
        <w:t>(</w:t>
      </w:r>
      <w:r w:rsidRPr="00612BBA">
        <w:rPr>
          <w:rFonts w:ascii="Times New Roman" w:hAnsi="Times New Roman"/>
          <w:color w:val="000000" w:themeColor="text1"/>
        </w:rPr>
        <w:t>Surabaya : Usaha Nasional</w:t>
      </w:r>
      <w:r w:rsidRPr="00612BBA">
        <w:rPr>
          <w:rFonts w:ascii="Times New Roman" w:hAnsi="Times New Roman"/>
          <w:color w:val="000000" w:themeColor="text1"/>
          <w:lang w:val="id-ID"/>
        </w:rPr>
        <w:t xml:space="preserve">, </w:t>
      </w:r>
      <w:r w:rsidRPr="00612BBA">
        <w:rPr>
          <w:rFonts w:ascii="Times New Roman" w:hAnsi="Times New Roman"/>
          <w:color w:val="000000" w:themeColor="text1"/>
        </w:rPr>
        <w:t xml:space="preserve"> </w:t>
      </w:r>
      <w:r w:rsidRPr="00612BBA">
        <w:rPr>
          <w:rFonts w:ascii="Times New Roman" w:hAnsi="Times New Roman"/>
          <w:color w:val="000000" w:themeColor="text1"/>
          <w:lang w:val="id-ID"/>
        </w:rPr>
        <w:t>2006) hal.19.</w:t>
      </w:r>
    </w:p>
  </w:footnote>
  <w:footnote w:id="3">
    <w:p w:rsidR="00705C25" w:rsidRPr="00612BBA" w:rsidRDefault="00705C25" w:rsidP="002F4F76">
      <w:pPr>
        <w:pStyle w:val="FootnoteText"/>
        <w:ind w:left="284" w:firstLine="567"/>
        <w:jc w:val="both"/>
        <w:rPr>
          <w:rFonts w:ascii="Times New Roman" w:hAnsi="Times New Roman"/>
          <w:color w:val="000000" w:themeColor="text1"/>
        </w:rPr>
      </w:pPr>
      <w:r w:rsidRPr="00612BBA">
        <w:rPr>
          <w:rStyle w:val="FootnoteReference"/>
          <w:rFonts w:ascii="Times New Roman" w:hAnsi="Times New Roman"/>
          <w:color w:val="000000" w:themeColor="text1"/>
        </w:rPr>
        <w:footnoteRef/>
      </w:r>
      <w:r w:rsidRPr="00612BBA">
        <w:rPr>
          <w:rFonts w:ascii="Times New Roman" w:hAnsi="Times New Roman"/>
          <w:color w:val="000000" w:themeColor="text1"/>
        </w:rPr>
        <w:t xml:space="preserve"> </w:t>
      </w:r>
      <w:r w:rsidRPr="00612BBA">
        <w:rPr>
          <w:rFonts w:ascii="Times New Roman" w:hAnsi="Times New Roman"/>
          <w:color w:val="000000" w:themeColor="text1"/>
          <w:lang w:val="id-ID"/>
        </w:rPr>
        <w:t xml:space="preserve">Nana Saodah Sukmadinata, </w:t>
      </w:r>
      <w:r w:rsidRPr="00612BBA">
        <w:rPr>
          <w:rFonts w:ascii="Times New Roman" w:hAnsi="Times New Roman"/>
          <w:i/>
          <w:color w:val="000000" w:themeColor="text1"/>
        </w:rPr>
        <w:t>metode</w:t>
      </w:r>
      <w:r w:rsidRPr="00612BBA">
        <w:rPr>
          <w:rFonts w:ascii="Times New Roman" w:hAnsi="Times New Roman"/>
          <w:i/>
          <w:color w:val="000000" w:themeColor="text1"/>
          <w:lang w:val="id-ID"/>
        </w:rPr>
        <w:t xml:space="preserve"> penelitian pendidikan</w:t>
      </w:r>
      <w:r w:rsidRPr="00612BBA">
        <w:rPr>
          <w:rFonts w:ascii="Times New Roman" w:hAnsi="Times New Roman"/>
          <w:color w:val="000000" w:themeColor="text1"/>
          <w:lang w:val="id-ID"/>
        </w:rPr>
        <w:t xml:space="preserve"> (Bandung: Remaja  Rosda Karya, 2007) hal. 60.</w:t>
      </w:r>
    </w:p>
  </w:footnote>
  <w:footnote w:id="4">
    <w:p w:rsidR="00705C25" w:rsidRPr="006E6995" w:rsidRDefault="00705C25" w:rsidP="00612BBA">
      <w:pPr>
        <w:pStyle w:val="FootnoteText"/>
        <w:ind w:left="567" w:firstLine="567"/>
        <w:jc w:val="both"/>
        <w:rPr>
          <w:rFonts w:ascii="Times New Roman" w:hAnsi="Times New Roman"/>
          <w:color w:val="000000" w:themeColor="text1"/>
        </w:rPr>
      </w:pPr>
      <w:r w:rsidRPr="006E6995">
        <w:rPr>
          <w:rStyle w:val="FootnoteReference"/>
          <w:rFonts w:ascii="Times New Roman" w:hAnsi="Times New Roman"/>
          <w:color w:val="000000" w:themeColor="text1"/>
        </w:rPr>
        <w:footnoteRef/>
      </w:r>
      <w:r w:rsidRPr="006E6995">
        <w:rPr>
          <w:rFonts w:ascii="Times New Roman" w:hAnsi="Times New Roman"/>
          <w:color w:val="000000" w:themeColor="text1"/>
        </w:rPr>
        <w:t xml:space="preserve"> </w:t>
      </w:r>
      <w:r w:rsidRPr="006E6995">
        <w:rPr>
          <w:rFonts w:ascii="Times New Roman" w:hAnsi="Times New Roman"/>
          <w:color w:val="000000" w:themeColor="text1"/>
          <w:lang w:val="id-ID"/>
        </w:rPr>
        <w:t>Sutrisno</w:t>
      </w:r>
      <w:r w:rsidRPr="006E6995">
        <w:rPr>
          <w:rFonts w:ascii="Times New Roman" w:hAnsi="Times New Roman"/>
          <w:color w:val="000000" w:themeColor="text1"/>
        </w:rPr>
        <w:t xml:space="preserve"> Hadi, </w:t>
      </w:r>
      <w:r w:rsidRPr="006E6995">
        <w:rPr>
          <w:rFonts w:ascii="Times New Roman" w:hAnsi="Times New Roman"/>
          <w:i/>
          <w:iCs/>
          <w:color w:val="000000" w:themeColor="text1"/>
        </w:rPr>
        <w:t>Metodologi Research</w:t>
      </w:r>
      <w:r w:rsidRPr="006E6995">
        <w:rPr>
          <w:rFonts w:ascii="Times New Roman" w:hAnsi="Times New Roman"/>
          <w:color w:val="000000" w:themeColor="text1"/>
        </w:rPr>
        <w:t>, (Yogyakarta: Penerbit Andi, 2002), h</w:t>
      </w:r>
      <w:r w:rsidRPr="006E6995">
        <w:rPr>
          <w:rFonts w:ascii="Times New Roman" w:hAnsi="Times New Roman"/>
          <w:color w:val="000000" w:themeColor="text1"/>
          <w:lang w:val="id-ID"/>
        </w:rPr>
        <w:t>a</w:t>
      </w:r>
      <w:r w:rsidRPr="006E6995">
        <w:rPr>
          <w:rFonts w:ascii="Times New Roman" w:hAnsi="Times New Roman"/>
          <w:color w:val="000000" w:themeColor="text1"/>
        </w:rPr>
        <w:t>l. 136.</w:t>
      </w:r>
    </w:p>
  </w:footnote>
  <w:footnote w:id="5">
    <w:p w:rsidR="00705C25" w:rsidRPr="006E6995" w:rsidRDefault="00705C25" w:rsidP="00612BBA">
      <w:pPr>
        <w:pStyle w:val="FootnoteText"/>
        <w:ind w:left="567" w:firstLine="709"/>
        <w:jc w:val="both"/>
        <w:rPr>
          <w:rFonts w:ascii="Times New Roman" w:hAnsi="Times New Roman"/>
        </w:rPr>
      </w:pPr>
      <w:r w:rsidRPr="006E6995">
        <w:rPr>
          <w:rStyle w:val="FootnoteReference"/>
          <w:rFonts w:ascii="Times New Roman" w:hAnsi="Times New Roman"/>
        </w:rPr>
        <w:footnoteRef/>
      </w:r>
      <w:r w:rsidRPr="006E6995">
        <w:rPr>
          <w:rFonts w:ascii="Times New Roman" w:hAnsi="Times New Roman"/>
        </w:rPr>
        <w:t xml:space="preserve">. Eko Putro Widoyoko, </w:t>
      </w:r>
      <w:r w:rsidRPr="006E6995">
        <w:rPr>
          <w:rFonts w:ascii="Times New Roman" w:hAnsi="Times New Roman"/>
          <w:i/>
        </w:rPr>
        <w:t>Teknik Penyusunan Instrument Penelitian,</w:t>
      </w:r>
      <w:r w:rsidRPr="006E6995">
        <w:rPr>
          <w:rFonts w:ascii="Times New Roman" w:hAnsi="Times New Roman"/>
        </w:rPr>
        <w:t xml:space="preserve"> (Yogyakarta : Pustaka Pelajar, 2012), 85</w:t>
      </w:r>
    </w:p>
  </w:footnote>
  <w:footnote w:id="6">
    <w:p w:rsidR="00705C25" w:rsidRPr="006E6995" w:rsidRDefault="00705C25" w:rsidP="001B3B8B">
      <w:pPr>
        <w:pStyle w:val="FootnoteText"/>
        <w:ind w:left="851" w:firstLine="567"/>
        <w:jc w:val="both"/>
        <w:rPr>
          <w:rFonts w:ascii="Times New Roman" w:hAnsi="Times New Roman"/>
          <w:color w:val="000000" w:themeColor="text1"/>
        </w:rPr>
      </w:pPr>
      <w:r w:rsidRPr="006E6995">
        <w:rPr>
          <w:rStyle w:val="FootnoteReference"/>
          <w:rFonts w:ascii="Times New Roman" w:hAnsi="Times New Roman"/>
          <w:color w:val="000000" w:themeColor="text1"/>
        </w:rPr>
        <w:footnoteRef/>
      </w:r>
      <w:r w:rsidRPr="006E6995">
        <w:rPr>
          <w:rFonts w:ascii="Times New Roman" w:hAnsi="Times New Roman"/>
          <w:color w:val="000000" w:themeColor="text1"/>
        </w:rPr>
        <w:t xml:space="preserve"> </w:t>
      </w:r>
      <w:r w:rsidRPr="006E6995">
        <w:rPr>
          <w:rFonts w:ascii="Times New Roman" w:hAnsi="Times New Roman"/>
          <w:color w:val="000000" w:themeColor="text1"/>
          <w:lang w:val="id-ID"/>
        </w:rPr>
        <w:t xml:space="preserve">Nasution, </w:t>
      </w:r>
      <w:r w:rsidRPr="006E6995">
        <w:rPr>
          <w:rFonts w:ascii="Times New Roman" w:hAnsi="Times New Roman"/>
          <w:i/>
          <w:color w:val="000000" w:themeColor="text1"/>
          <w:lang w:val="id-ID"/>
        </w:rPr>
        <w:t xml:space="preserve">Metodologi </w:t>
      </w:r>
      <w:r w:rsidRPr="006E6995">
        <w:rPr>
          <w:rFonts w:ascii="Times New Roman" w:hAnsi="Times New Roman"/>
          <w:i/>
          <w:iCs/>
          <w:color w:val="000000" w:themeColor="text1"/>
        </w:rPr>
        <w:t>Research</w:t>
      </w:r>
      <w:r w:rsidRPr="006E6995">
        <w:rPr>
          <w:rFonts w:ascii="Times New Roman" w:hAnsi="Times New Roman"/>
          <w:i/>
          <w:color w:val="000000" w:themeColor="text1"/>
          <w:lang w:val="id-ID"/>
        </w:rPr>
        <w:t xml:space="preserve">, </w:t>
      </w:r>
      <w:r w:rsidRPr="006E6995">
        <w:rPr>
          <w:rFonts w:ascii="Times New Roman" w:hAnsi="Times New Roman"/>
          <w:color w:val="000000" w:themeColor="text1"/>
          <w:lang w:val="id-ID"/>
        </w:rPr>
        <w:t>(Jakarta: Bumi Aksara, 1996), hal.113</w:t>
      </w:r>
    </w:p>
  </w:footnote>
  <w:footnote w:id="7">
    <w:p w:rsidR="00705C25" w:rsidRPr="006E6995" w:rsidRDefault="00705C25" w:rsidP="002F4F76">
      <w:pPr>
        <w:pStyle w:val="FootnoteText"/>
        <w:ind w:left="567" w:firstLine="567"/>
        <w:jc w:val="both"/>
        <w:rPr>
          <w:rFonts w:ascii="Times New Roman" w:hAnsi="Times New Roman"/>
          <w:color w:val="000000" w:themeColor="text1"/>
        </w:rPr>
      </w:pPr>
      <w:r w:rsidRPr="006E6995">
        <w:rPr>
          <w:rStyle w:val="FootnoteReference"/>
          <w:rFonts w:ascii="Times New Roman" w:hAnsi="Times New Roman"/>
          <w:color w:val="000000" w:themeColor="text1"/>
        </w:rPr>
        <w:footnoteRef/>
      </w:r>
      <w:r w:rsidRPr="006E6995">
        <w:rPr>
          <w:rFonts w:ascii="Times New Roman" w:hAnsi="Times New Roman"/>
          <w:color w:val="000000" w:themeColor="text1"/>
        </w:rPr>
        <w:t xml:space="preserve"> </w:t>
      </w:r>
      <w:r w:rsidRPr="006E6995">
        <w:rPr>
          <w:rFonts w:ascii="Times New Roman" w:hAnsi="Times New Roman"/>
          <w:color w:val="000000" w:themeColor="text1"/>
          <w:lang w:val="id-ID"/>
        </w:rPr>
        <w:t xml:space="preserve">Nana Sujana, </w:t>
      </w:r>
      <w:r w:rsidRPr="006E6995">
        <w:rPr>
          <w:rFonts w:ascii="Times New Roman" w:hAnsi="Times New Roman"/>
          <w:i/>
          <w:color w:val="000000" w:themeColor="text1"/>
          <w:lang w:val="id-ID"/>
        </w:rPr>
        <w:t>Penilaian Hasil Proses Belajar Mengajar</w:t>
      </w:r>
      <w:r w:rsidRPr="006E6995">
        <w:rPr>
          <w:rFonts w:ascii="Times New Roman" w:hAnsi="Times New Roman"/>
          <w:color w:val="000000" w:themeColor="text1"/>
          <w:lang w:val="id-ID"/>
        </w:rPr>
        <w:t>, (Bandung:PT Rosda Karya, 2001) hal.68</w:t>
      </w:r>
    </w:p>
  </w:footnote>
  <w:footnote w:id="8">
    <w:p w:rsidR="00705C25" w:rsidRPr="006E6995" w:rsidRDefault="00705C25" w:rsidP="002F4F76">
      <w:pPr>
        <w:pStyle w:val="FootnoteText"/>
        <w:ind w:left="567" w:firstLine="567"/>
        <w:jc w:val="both"/>
        <w:rPr>
          <w:rFonts w:ascii="Times New Roman" w:hAnsi="Times New Roman"/>
          <w:color w:val="000000" w:themeColor="text1"/>
        </w:rPr>
      </w:pPr>
      <w:r w:rsidRPr="006E6995">
        <w:rPr>
          <w:rStyle w:val="FootnoteReference"/>
          <w:rFonts w:ascii="Times New Roman" w:hAnsi="Times New Roman"/>
          <w:color w:val="000000" w:themeColor="text1"/>
        </w:rPr>
        <w:footnoteRef/>
      </w:r>
      <w:r w:rsidRPr="006E6995">
        <w:rPr>
          <w:rFonts w:ascii="Times New Roman" w:hAnsi="Times New Roman"/>
          <w:color w:val="000000" w:themeColor="text1"/>
        </w:rPr>
        <w:t xml:space="preserve"> </w:t>
      </w:r>
      <w:r w:rsidRPr="006E6995">
        <w:rPr>
          <w:rFonts w:ascii="Times New Roman" w:hAnsi="Times New Roman"/>
          <w:color w:val="000000" w:themeColor="text1"/>
          <w:lang w:val="id-ID"/>
        </w:rPr>
        <w:t xml:space="preserve">Suharsimi Arikunto,  </w:t>
      </w:r>
      <w:r w:rsidRPr="006E6995">
        <w:rPr>
          <w:rFonts w:ascii="Times New Roman" w:hAnsi="Times New Roman"/>
          <w:i/>
          <w:color w:val="000000" w:themeColor="text1"/>
          <w:lang w:val="id-ID"/>
        </w:rPr>
        <w:t>hal</w:t>
      </w:r>
      <w:r w:rsidRPr="006E6995">
        <w:rPr>
          <w:rFonts w:ascii="Times New Roman" w:hAnsi="Times New Roman"/>
          <w:color w:val="000000" w:themeColor="text1"/>
          <w:lang w:val="id-ID"/>
        </w:rPr>
        <w:t>. 136</w:t>
      </w:r>
    </w:p>
  </w:footnote>
  <w:footnote w:id="9">
    <w:p w:rsidR="00705C25" w:rsidRPr="006E6995" w:rsidRDefault="00705C25" w:rsidP="00DF7199">
      <w:pPr>
        <w:pStyle w:val="FootnoteText"/>
        <w:ind w:left="567" w:firstLine="567"/>
        <w:jc w:val="both"/>
        <w:rPr>
          <w:rFonts w:ascii="Times New Roman" w:hAnsi="Times New Roman"/>
          <w:color w:val="000000" w:themeColor="text1"/>
        </w:rPr>
      </w:pPr>
      <w:r w:rsidRPr="006E6995">
        <w:rPr>
          <w:rStyle w:val="FootnoteReference"/>
          <w:rFonts w:ascii="Times New Roman" w:hAnsi="Times New Roman"/>
          <w:color w:val="000000" w:themeColor="text1"/>
        </w:rPr>
        <w:footnoteRef/>
      </w:r>
      <w:r w:rsidRPr="006E6995">
        <w:rPr>
          <w:rFonts w:ascii="Times New Roman" w:hAnsi="Times New Roman"/>
          <w:color w:val="000000" w:themeColor="text1"/>
        </w:rPr>
        <w:t xml:space="preserve"> Emzir, </w:t>
      </w:r>
      <w:r w:rsidRPr="006E6995">
        <w:rPr>
          <w:rFonts w:ascii="Times New Roman" w:hAnsi="Times New Roman"/>
          <w:i/>
          <w:color w:val="000000" w:themeColor="text1"/>
          <w:lang w:val="id-ID"/>
        </w:rPr>
        <w:t>Metodologi</w:t>
      </w:r>
      <w:r w:rsidRPr="006E6995">
        <w:rPr>
          <w:rFonts w:ascii="Times New Roman" w:hAnsi="Times New Roman"/>
          <w:i/>
          <w:iCs/>
          <w:color w:val="000000" w:themeColor="text1"/>
        </w:rPr>
        <w:t xml:space="preserve"> Penelitian Kualitatif Analisis</w:t>
      </w:r>
      <w:r w:rsidRPr="006E6995">
        <w:rPr>
          <w:rFonts w:ascii="Times New Roman" w:hAnsi="Times New Roman"/>
          <w:color w:val="000000" w:themeColor="text1"/>
        </w:rPr>
        <w:t xml:space="preserve"> </w:t>
      </w:r>
      <w:r w:rsidRPr="006E6995">
        <w:rPr>
          <w:rFonts w:ascii="Times New Roman" w:hAnsi="Times New Roman"/>
          <w:i/>
          <w:iCs/>
          <w:color w:val="000000" w:themeColor="text1"/>
        </w:rPr>
        <w:t>Data</w:t>
      </w:r>
      <w:r w:rsidRPr="006E6995">
        <w:rPr>
          <w:rFonts w:ascii="Times New Roman" w:hAnsi="Times New Roman"/>
          <w:color w:val="000000" w:themeColor="text1"/>
        </w:rPr>
        <w:t xml:space="preserve"> (Jakarta: Rajawali Pers, 2010), hlm. 129-135.</w:t>
      </w:r>
    </w:p>
  </w:footnote>
  <w:footnote w:id="10">
    <w:p w:rsidR="00705C25" w:rsidRPr="0095205A" w:rsidRDefault="00705C25" w:rsidP="009C3794">
      <w:pPr>
        <w:spacing w:after="0" w:line="240" w:lineRule="auto"/>
        <w:ind w:left="284" w:firstLine="709"/>
        <w:jc w:val="both"/>
        <w:rPr>
          <w:rFonts w:ascii="Times New Roman" w:hAnsi="Times New Roman" w:cs="Times New Roman"/>
          <w:sz w:val="20"/>
          <w:szCs w:val="20"/>
        </w:rPr>
      </w:pPr>
      <w:r w:rsidRPr="004744FA">
        <w:rPr>
          <w:rStyle w:val="FootnoteReference"/>
          <w:rFonts w:ascii="Times New Roman" w:hAnsi="Times New Roman"/>
          <w:color w:val="000000" w:themeColor="text1"/>
          <w:sz w:val="20"/>
          <w:szCs w:val="20"/>
          <w:shd w:val="clear" w:color="auto" w:fill="FFFFFF" w:themeFill="background1"/>
        </w:rPr>
        <w:footnoteRef/>
      </w:r>
      <w:r w:rsidRPr="004744FA">
        <w:rPr>
          <w:rFonts w:ascii="Times New Roman" w:hAnsi="Times New Roman" w:cs="Times New Roman"/>
          <w:sz w:val="20"/>
          <w:szCs w:val="20"/>
          <w:shd w:val="clear" w:color="auto" w:fill="FFFFFF" w:themeFill="background1"/>
        </w:rPr>
        <w:t xml:space="preserve"> </w:t>
      </w:r>
      <w:r w:rsidRPr="004744FA">
        <w:rPr>
          <w:rFonts w:ascii="Times New Roman" w:hAnsi="Times New Roman" w:cs="Times New Roman"/>
          <w:sz w:val="20"/>
          <w:szCs w:val="20"/>
          <w:shd w:val="clear" w:color="auto" w:fill="FFFFFF" w:themeFill="background1"/>
          <w:lang w:val="id-ID"/>
        </w:rPr>
        <w:t xml:space="preserve">Lexy J Moleong, </w:t>
      </w:r>
      <w:r w:rsidRPr="004744FA">
        <w:rPr>
          <w:rFonts w:ascii="Times New Roman" w:hAnsi="Times New Roman" w:cs="Times New Roman"/>
          <w:i/>
          <w:iCs/>
          <w:sz w:val="20"/>
          <w:szCs w:val="20"/>
          <w:shd w:val="clear" w:color="auto" w:fill="FFFFFF" w:themeFill="background1"/>
          <w:lang w:val="id-ID"/>
        </w:rPr>
        <w:t>Metode Penelitian kualitatif</w:t>
      </w:r>
      <w:r w:rsidRPr="004744FA">
        <w:rPr>
          <w:rFonts w:ascii="Times New Roman" w:hAnsi="Times New Roman" w:cs="Times New Roman"/>
          <w:sz w:val="20"/>
          <w:szCs w:val="20"/>
          <w:shd w:val="clear" w:color="auto" w:fill="FFFFFF" w:themeFill="background1"/>
        </w:rPr>
        <w:t>, (</w:t>
      </w:r>
      <w:r w:rsidRPr="004744FA">
        <w:rPr>
          <w:rFonts w:ascii="Times New Roman" w:hAnsi="Times New Roman" w:cs="Times New Roman"/>
          <w:sz w:val="20"/>
          <w:szCs w:val="20"/>
          <w:shd w:val="clear" w:color="auto" w:fill="FFFFFF" w:themeFill="background1"/>
          <w:lang w:val="id-ID"/>
        </w:rPr>
        <w:t>Bandung: PT Remaja Rosdakarya</w:t>
      </w:r>
      <w:r w:rsidRPr="004744FA">
        <w:rPr>
          <w:rFonts w:ascii="Times New Roman" w:hAnsi="Times New Roman" w:cs="Times New Roman"/>
          <w:sz w:val="20"/>
          <w:szCs w:val="20"/>
          <w:shd w:val="clear" w:color="auto" w:fill="FFFFFF" w:themeFill="background1"/>
        </w:rPr>
        <w:t xml:space="preserve">: </w:t>
      </w:r>
      <w:r w:rsidRPr="004744FA">
        <w:rPr>
          <w:rFonts w:ascii="Times New Roman" w:hAnsi="Times New Roman" w:cs="Times New Roman"/>
          <w:sz w:val="20"/>
          <w:szCs w:val="20"/>
          <w:shd w:val="clear" w:color="auto" w:fill="FFFFFF" w:themeFill="background1"/>
          <w:lang w:val="id-ID"/>
        </w:rPr>
        <w:t>2009</w:t>
      </w:r>
      <w:r w:rsidRPr="004744FA">
        <w:rPr>
          <w:rFonts w:ascii="Times New Roman" w:hAnsi="Times New Roman" w:cs="Times New Roman"/>
          <w:sz w:val="20"/>
          <w:szCs w:val="20"/>
          <w:shd w:val="clear" w:color="auto" w:fill="FFFFFF" w:themeFill="background1"/>
        </w:rPr>
        <w:t>), h.68</w:t>
      </w:r>
    </w:p>
  </w:footnote>
  <w:footnote w:id="11">
    <w:p w:rsidR="00705C25" w:rsidRPr="006E6995" w:rsidRDefault="00705C25" w:rsidP="00500460">
      <w:pPr>
        <w:pStyle w:val="FootnoteText"/>
        <w:ind w:left="567" w:firstLine="567"/>
        <w:jc w:val="both"/>
        <w:rPr>
          <w:rFonts w:ascii="Times New Roman" w:hAnsi="Times New Roman"/>
          <w:i/>
          <w:iCs/>
        </w:rPr>
      </w:pPr>
      <w:r w:rsidRPr="006E6995">
        <w:rPr>
          <w:rStyle w:val="FootnoteReference"/>
          <w:rFonts w:ascii="Times New Roman" w:hAnsi="Times New Roman"/>
        </w:rPr>
        <w:footnoteRef/>
      </w:r>
      <w:r w:rsidRPr="006E6995">
        <w:rPr>
          <w:rFonts w:ascii="Times New Roman" w:hAnsi="Times New Roman"/>
        </w:rPr>
        <w:t xml:space="preserve"> </w:t>
      </w:r>
      <w:r w:rsidRPr="00F062EB">
        <w:rPr>
          <w:rFonts w:ascii="Times New Roman" w:hAnsi="Times New Roman"/>
          <w:color w:val="000000" w:themeColor="text1"/>
          <w:shd w:val="clear" w:color="auto" w:fill="FFFFFF" w:themeFill="background1"/>
          <w:lang w:val="id-ID"/>
        </w:rPr>
        <w:t>Norman</w:t>
      </w:r>
      <w:r w:rsidRPr="00F062EB">
        <w:rPr>
          <w:rFonts w:ascii="Times New Roman" w:hAnsi="Times New Roman"/>
          <w:shd w:val="clear" w:color="auto" w:fill="FFFFFF" w:themeFill="background1"/>
        </w:rPr>
        <w:t xml:space="preserve"> K Denzin</w:t>
      </w:r>
      <w:r w:rsidRPr="006E6995">
        <w:rPr>
          <w:rFonts w:ascii="Times New Roman" w:hAnsi="Times New Roman"/>
        </w:rPr>
        <w:t xml:space="preserve">,. dan Lincoln Yvonna S, </w:t>
      </w:r>
      <w:r w:rsidRPr="006E6995">
        <w:rPr>
          <w:rFonts w:ascii="Times New Roman" w:hAnsi="Times New Roman"/>
          <w:i/>
          <w:iCs/>
        </w:rPr>
        <w:t>Handbook of Qualitative Research</w:t>
      </w:r>
      <w:r w:rsidRPr="006E6995">
        <w:rPr>
          <w:rFonts w:ascii="Times New Roman" w:hAnsi="Times New Roman"/>
        </w:rPr>
        <w:t>. Terj. Dariyatno dkk, (Jogjakarta: Pustaka Pelajar: 2009), h.79</w:t>
      </w:r>
    </w:p>
  </w:footnote>
  <w:footnote w:id="12">
    <w:p w:rsidR="00705C25" w:rsidRPr="006E6995" w:rsidRDefault="00705C25" w:rsidP="006E6995">
      <w:pPr>
        <w:pStyle w:val="FootnoteText"/>
        <w:ind w:left="567" w:firstLine="567"/>
        <w:jc w:val="both"/>
        <w:rPr>
          <w:rFonts w:ascii="Times New Roman" w:hAnsi="Times New Roman"/>
        </w:rPr>
      </w:pPr>
      <w:r w:rsidRPr="006E6995">
        <w:rPr>
          <w:rStyle w:val="FootnoteReference"/>
          <w:rFonts w:ascii="Times New Roman" w:hAnsi="Times New Roman"/>
        </w:rPr>
        <w:footnoteRef/>
      </w:r>
      <w:r w:rsidRPr="006E6995">
        <w:rPr>
          <w:rFonts w:ascii="Times New Roman" w:hAnsi="Times New Roman"/>
        </w:rPr>
        <w:t xml:space="preserve"> </w:t>
      </w:r>
      <w:r w:rsidRPr="00EA2F1C">
        <w:rPr>
          <w:rFonts w:ascii="Times New Roman" w:hAnsi="Times New Roman"/>
          <w:color w:val="000000" w:themeColor="text1"/>
          <w:shd w:val="clear" w:color="auto" w:fill="FFFFFF" w:themeFill="background1"/>
          <w:lang w:val="id-ID"/>
        </w:rPr>
        <w:t>Michael</w:t>
      </w:r>
      <w:r w:rsidRPr="00EA2F1C">
        <w:rPr>
          <w:rFonts w:ascii="Times New Roman" w:hAnsi="Times New Roman"/>
          <w:shd w:val="clear" w:color="auto" w:fill="FFFFFF" w:themeFill="background1"/>
        </w:rPr>
        <w:t xml:space="preserve"> Quinn</w:t>
      </w:r>
      <w:r w:rsidRPr="006E6995">
        <w:rPr>
          <w:rFonts w:ascii="Times New Roman" w:hAnsi="Times New Roman"/>
        </w:rPr>
        <w:t xml:space="preserve"> Patton, </w:t>
      </w:r>
      <w:r w:rsidRPr="006E6995">
        <w:rPr>
          <w:rFonts w:ascii="Times New Roman" w:hAnsi="Times New Roman"/>
          <w:bCs/>
          <w:i/>
          <w:iCs/>
        </w:rPr>
        <w:t>Metode Evaluasi Kualitatif</w:t>
      </w:r>
      <w:r w:rsidRPr="006E6995">
        <w:rPr>
          <w:rFonts w:ascii="Times New Roman" w:hAnsi="Times New Roman"/>
          <w:b/>
          <w:bCs/>
          <w:i/>
          <w:iCs/>
        </w:rPr>
        <w:t xml:space="preserve"> </w:t>
      </w:r>
      <w:r w:rsidRPr="006E6995">
        <w:rPr>
          <w:rFonts w:ascii="Times New Roman" w:hAnsi="Times New Roman"/>
        </w:rPr>
        <w:t>, Terjemah: Budi Puspo Priyadi, (Yogyakarta: Pustaka Pelajar: 2003), h.85</w:t>
      </w:r>
    </w:p>
  </w:footnote>
  <w:footnote w:id="13">
    <w:p w:rsidR="00705C25" w:rsidRPr="00F56B6C" w:rsidRDefault="00705C25" w:rsidP="00F56B6C">
      <w:pPr>
        <w:pStyle w:val="FootnoteText"/>
        <w:ind w:left="567" w:firstLine="567"/>
        <w:jc w:val="both"/>
        <w:rPr>
          <w:rFonts w:ascii="Times New Roman" w:hAnsi="Times New Roman"/>
          <w:i/>
          <w:iCs/>
        </w:rPr>
      </w:pPr>
      <w:r w:rsidRPr="00DA0BD9">
        <w:rPr>
          <w:rStyle w:val="FootnoteReference"/>
          <w:rFonts w:ascii="Times New Roman" w:hAnsi="Times New Roman"/>
          <w:shd w:val="clear" w:color="auto" w:fill="FFFFFF" w:themeFill="background1"/>
        </w:rPr>
        <w:footnoteRef/>
      </w:r>
      <w:r w:rsidRPr="00DA0BD9">
        <w:rPr>
          <w:rFonts w:ascii="Times New Roman" w:hAnsi="Times New Roman"/>
          <w:shd w:val="clear" w:color="auto" w:fill="FFFFFF" w:themeFill="background1"/>
        </w:rPr>
        <w:t xml:space="preserve"> </w:t>
      </w:r>
      <w:r w:rsidRPr="00DA0BD9">
        <w:rPr>
          <w:rFonts w:ascii="Times New Roman" w:hAnsi="Times New Roman"/>
          <w:color w:val="000000" w:themeColor="text1"/>
          <w:shd w:val="clear" w:color="auto" w:fill="FFFFFF" w:themeFill="background1"/>
          <w:lang w:val="id-ID"/>
        </w:rPr>
        <w:t>Lincoln</w:t>
      </w:r>
      <w:r w:rsidRPr="00DA0BD9">
        <w:rPr>
          <w:rFonts w:ascii="Times New Roman" w:hAnsi="Times New Roman"/>
          <w:shd w:val="clear" w:color="auto" w:fill="FFFFFF" w:themeFill="background1"/>
        </w:rPr>
        <w:t xml:space="preserve"> Yvonna S. dan Norman K Denzin, </w:t>
      </w:r>
      <w:r w:rsidRPr="00DA0BD9">
        <w:rPr>
          <w:rFonts w:ascii="Times New Roman" w:hAnsi="Times New Roman"/>
          <w:i/>
          <w:iCs/>
          <w:shd w:val="clear" w:color="auto" w:fill="FFFFFF" w:themeFill="background1"/>
        </w:rPr>
        <w:t>Handbook of Qu</w:t>
      </w:r>
      <w:r>
        <w:rPr>
          <w:rFonts w:ascii="Times New Roman" w:hAnsi="Times New Roman"/>
          <w:i/>
          <w:iCs/>
          <w:shd w:val="clear" w:color="auto" w:fill="FFFFFF" w:themeFill="background1"/>
        </w:rPr>
        <w:t xml:space="preserve"> </w:t>
      </w:r>
      <w:r w:rsidRPr="00DA0BD9">
        <w:rPr>
          <w:rFonts w:ascii="Times New Roman" w:hAnsi="Times New Roman"/>
          <w:i/>
          <w:iCs/>
          <w:shd w:val="clear" w:color="auto" w:fill="FFFFFF" w:themeFill="background1"/>
        </w:rPr>
        <w:t>alitative Research</w:t>
      </w:r>
      <w:r w:rsidRPr="00DA0BD9">
        <w:rPr>
          <w:rFonts w:ascii="Times New Roman" w:hAnsi="Times New Roman"/>
          <w:shd w:val="clear" w:color="auto" w:fill="FFFFFF" w:themeFill="background1"/>
        </w:rPr>
        <w:t>, Terj. Dariyatno dkk,  (Jogjakarta</w:t>
      </w:r>
      <w:r w:rsidRPr="00F56B6C">
        <w:rPr>
          <w:rFonts w:ascii="Times New Roman" w:hAnsi="Times New Roman"/>
        </w:rPr>
        <w:t>: Pustaka Pelajar: 2009), h.77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34329"/>
      <w:docPartObj>
        <w:docPartGallery w:val="Page Numbers (Top of Page)"/>
        <w:docPartUnique/>
      </w:docPartObj>
    </w:sdtPr>
    <w:sdtEndPr>
      <w:rPr>
        <w:rFonts w:asciiTheme="majorBidi" w:hAnsiTheme="majorBidi" w:cstheme="majorBidi"/>
        <w:sz w:val="24"/>
        <w:szCs w:val="24"/>
      </w:rPr>
    </w:sdtEndPr>
    <w:sdtContent>
      <w:p w:rsidR="00705C25" w:rsidRDefault="00705C25">
        <w:pPr>
          <w:pStyle w:val="Header"/>
          <w:jc w:val="right"/>
        </w:pPr>
        <w:r w:rsidRPr="00920210">
          <w:rPr>
            <w:rFonts w:asciiTheme="majorBidi" w:hAnsiTheme="majorBidi" w:cstheme="majorBidi"/>
            <w:sz w:val="24"/>
            <w:szCs w:val="24"/>
          </w:rPr>
          <w:fldChar w:fldCharType="begin"/>
        </w:r>
        <w:r w:rsidRPr="00920210">
          <w:rPr>
            <w:rFonts w:asciiTheme="majorBidi" w:hAnsiTheme="majorBidi" w:cstheme="majorBidi"/>
            <w:sz w:val="24"/>
            <w:szCs w:val="24"/>
          </w:rPr>
          <w:instrText xml:space="preserve"> PAGE   \* MERGEFORMAT </w:instrText>
        </w:r>
        <w:r w:rsidRPr="00920210">
          <w:rPr>
            <w:rFonts w:asciiTheme="majorBidi" w:hAnsiTheme="majorBidi" w:cstheme="majorBidi"/>
            <w:sz w:val="24"/>
            <w:szCs w:val="24"/>
          </w:rPr>
          <w:fldChar w:fldCharType="separate"/>
        </w:r>
        <w:r w:rsidR="00B32CC0">
          <w:rPr>
            <w:rFonts w:asciiTheme="majorBidi" w:hAnsiTheme="majorBidi" w:cstheme="majorBidi"/>
            <w:noProof/>
            <w:sz w:val="24"/>
            <w:szCs w:val="24"/>
          </w:rPr>
          <w:t>73</w:t>
        </w:r>
        <w:r w:rsidRPr="00920210">
          <w:rPr>
            <w:rFonts w:asciiTheme="majorBidi" w:hAnsiTheme="majorBidi" w:cstheme="majorBidi"/>
            <w:sz w:val="24"/>
            <w:szCs w:val="24"/>
          </w:rPr>
          <w:fldChar w:fldCharType="end"/>
        </w:r>
      </w:p>
    </w:sdtContent>
  </w:sdt>
  <w:p w:rsidR="00705C25" w:rsidRDefault="00705C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D06"/>
    <w:multiLevelType w:val="hybridMultilevel"/>
    <w:tmpl w:val="BBAC38F4"/>
    <w:lvl w:ilvl="0" w:tplc="50A4F214">
      <w:start w:val="1"/>
      <w:numFmt w:val="lowerLetter"/>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0F">
      <w:start w:val="1"/>
      <w:numFmt w:val="decimal"/>
      <w:lvlText w:val="%5."/>
      <w:lvlJc w:val="left"/>
      <w:pPr>
        <w:ind w:left="4026" w:hanging="360"/>
      </w:p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
    <w:nsid w:val="0ADA7B47"/>
    <w:multiLevelType w:val="hybridMultilevel"/>
    <w:tmpl w:val="6E7AB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13C0"/>
    <w:multiLevelType w:val="hybridMultilevel"/>
    <w:tmpl w:val="D19614D0"/>
    <w:lvl w:ilvl="0" w:tplc="04090019">
      <w:start w:val="1"/>
      <w:numFmt w:val="lowerLetter"/>
      <w:lvlText w:val="%1."/>
      <w:lvlJc w:val="left"/>
      <w:pPr>
        <w:ind w:left="720" w:hanging="360"/>
      </w:pPr>
      <w:rPr>
        <w:rFonts w:hint="default"/>
      </w:rPr>
    </w:lvl>
    <w:lvl w:ilvl="1" w:tplc="F82075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33F4E"/>
    <w:multiLevelType w:val="hybridMultilevel"/>
    <w:tmpl w:val="9BB60002"/>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
    <w:nsid w:val="250C703D"/>
    <w:multiLevelType w:val="hybridMultilevel"/>
    <w:tmpl w:val="3562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35C08"/>
    <w:multiLevelType w:val="hybridMultilevel"/>
    <w:tmpl w:val="EBF01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74327"/>
    <w:multiLevelType w:val="hybridMultilevel"/>
    <w:tmpl w:val="931ABB8C"/>
    <w:lvl w:ilvl="0" w:tplc="E0C440EC">
      <w:start w:val="1"/>
      <w:numFmt w:val="lowerLetter"/>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0F">
      <w:start w:val="1"/>
      <w:numFmt w:val="decimal"/>
      <w:lvlText w:val="%3."/>
      <w:lvlJc w:val="left"/>
      <w:pPr>
        <w:ind w:left="2766" w:hanging="360"/>
      </w:pPr>
      <w:rPr>
        <w:rFonts w:cs="Times New Roman" w:hint="default"/>
        <w:b w:val="0"/>
        <w:bCs/>
      </w:rPr>
    </w:lvl>
    <w:lvl w:ilvl="3" w:tplc="04090019">
      <w:start w:val="1"/>
      <w:numFmt w:val="lowerLetter"/>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19">
      <w:start w:val="1"/>
      <w:numFmt w:val="lowerLetter"/>
      <w:lvlText w:val="%7."/>
      <w:lvlJc w:val="left"/>
      <w:pPr>
        <w:ind w:left="5466" w:hanging="360"/>
      </w:pPr>
      <w:rPr>
        <w:rFonts w:cs="Times New Roman" w:hint="default"/>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7">
    <w:nsid w:val="35CF74D6"/>
    <w:multiLevelType w:val="hybridMultilevel"/>
    <w:tmpl w:val="10FAC7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4AC95636"/>
    <w:multiLevelType w:val="hybridMultilevel"/>
    <w:tmpl w:val="47B0C2DE"/>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4E3F0774"/>
    <w:multiLevelType w:val="hybridMultilevel"/>
    <w:tmpl w:val="3F561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606A6"/>
    <w:multiLevelType w:val="hybridMultilevel"/>
    <w:tmpl w:val="7C844F44"/>
    <w:lvl w:ilvl="0" w:tplc="E0C440EC">
      <w:start w:val="1"/>
      <w:numFmt w:val="lowerLetter"/>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0F">
      <w:start w:val="1"/>
      <w:numFmt w:val="decimal"/>
      <w:lvlText w:val="%3."/>
      <w:lvlJc w:val="left"/>
      <w:pPr>
        <w:ind w:left="2766" w:hanging="360"/>
      </w:pPr>
      <w:rPr>
        <w:rFonts w:cs="Times New Roman" w:hint="default"/>
        <w:b w:val="0"/>
        <w:bCs/>
      </w:r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19">
      <w:start w:val="1"/>
      <w:numFmt w:val="lowerLetter"/>
      <w:lvlText w:val="%7."/>
      <w:lvlJc w:val="left"/>
      <w:pPr>
        <w:ind w:left="5466" w:hanging="360"/>
      </w:pPr>
      <w:rPr>
        <w:rFonts w:cs="Times New Roman" w:hint="default"/>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1">
    <w:nsid w:val="63DD64F8"/>
    <w:multiLevelType w:val="hybridMultilevel"/>
    <w:tmpl w:val="B8AC5376"/>
    <w:lvl w:ilvl="0" w:tplc="E0C440EC">
      <w:start w:val="1"/>
      <w:numFmt w:val="lowerLetter"/>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0F">
      <w:start w:val="1"/>
      <w:numFmt w:val="decimal"/>
      <w:lvlText w:val="%3."/>
      <w:lvlJc w:val="left"/>
      <w:pPr>
        <w:ind w:left="2766" w:hanging="360"/>
      </w:pPr>
      <w:rPr>
        <w:rFonts w:cs="Times New Roman" w:hint="default"/>
        <w:b w:val="0"/>
        <w:bCs/>
      </w:rPr>
    </w:lvl>
    <w:lvl w:ilvl="3" w:tplc="04090019">
      <w:start w:val="1"/>
      <w:numFmt w:val="lowerLetter"/>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hint="default"/>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2">
    <w:nsid w:val="66103118"/>
    <w:multiLevelType w:val="hybridMultilevel"/>
    <w:tmpl w:val="4ADA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05475"/>
    <w:multiLevelType w:val="hybridMultilevel"/>
    <w:tmpl w:val="C3CE5F86"/>
    <w:lvl w:ilvl="0" w:tplc="50A4F214">
      <w:start w:val="1"/>
      <w:numFmt w:val="lowerLetter"/>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nsid w:val="6F804927"/>
    <w:multiLevelType w:val="hybridMultilevel"/>
    <w:tmpl w:val="E79CC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45393"/>
    <w:multiLevelType w:val="hybridMultilevel"/>
    <w:tmpl w:val="F3CED294"/>
    <w:lvl w:ilvl="0" w:tplc="004CCD00">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615163"/>
    <w:multiLevelType w:val="hybridMultilevel"/>
    <w:tmpl w:val="18B40E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E5150F"/>
    <w:multiLevelType w:val="hybridMultilevel"/>
    <w:tmpl w:val="39F4D3B6"/>
    <w:lvl w:ilvl="0" w:tplc="0409000F">
      <w:start w:val="1"/>
      <w:numFmt w:val="decimal"/>
      <w:lvlText w:val="%1."/>
      <w:lvlJc w:val="left"/>
      <w:pPr>
        <w:ind w:left="720" w:hanging="360"/>
      </w:pPr>
      <w:rPr>
        <w:rFonts w:hint="default"/>
      </w:rPr>
    </w:lvl>
    <w:lvl w:ilvl="1" w:tplc="F82075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3"/>
  </w:num>
  <w:num w:numId="5">
    <w:abstractNumId w:val="7"/>
  </w:num>
  <w:num w:numId="6">
    <w:abstractNumId w:val="3"/>
  </w:num>
  <w:num w:numId="7">
    <w:abstractNumId w:val="8"/>
  </w:num>
  <w:num w:numId="8">
    <w:abstractNumId w:val="2"/>
  </w:num>
  <w:num w:numId="9">
    <w:abstractNumId w:val="1"/>
  </w:num>
  <w:num w:numId="10">
    <w:abstractNumId w:val="14"/>
  </w:num>
  <w:num w:numId="11">
    <w:abstractNumId w:val="9"/>
  </w:num>
  <w:num w:numId="12">
    <w:abstractNumId w:val="16"/>
  </w:num>
  <w:num w:numId="13">
    <w:abstractNumId w:val="5"/>
  </w:num>
  <w:num w:numId="14">
    <w:abstractNumId w:val="17"/>
  </w:num>
  <w:num w:numId="15">
    <w:abstractNumId w:val="10"/>
  </w:num>
  <w:num w:numId="16">
    <w:abstractNumId w:val="11"/>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B3B8B"/>
    <w:rsid w:val="00013D4E"/>
    <w:rsid w:val="00022BBC"/>
    <w:rsid w:val="00084346"/>
    <w:rsid w:val="00092D23"/>
    <w:rsid w:val="00096BE9"/>
    <w:rsid w:val="000C6C5E"/>
    <w:rsid w:val="0014335A"/>
    <w:rsid w:val="00181BD7"/>
    <w:rsid w:val="001947C4"/>
    <w:rsid w:val="001978CA"/>
    <w:rsid w:val="001B12BD"/>
    <w:rsid w:val="001B3B8B"/>
    <w:rsid w:val="001C2B9C"/>
    <w:rsid w:val="00245A5D"/>
    <w:rsid w:val="00273447"/>
    <w:rsid w:val="002838D7"/>
    <w:rsid w:val="00284433"/>
    <w:rsid w:val="002904F7"/>
    <w:rsid w:val="002F0CF0"/>
    <w:rsid w:val="002F4F76"/>
    <w:rsid w:val="00300F54"/>
    <w:rsid w:val="0031093A"/>
    <w:rsid w:val="00316D81"/>
    <w:rsid w:val="00325E1A"/>
    <w:rsid w:val="00336FC0"/>
    <w:rsid w:val="003473E1"/>
    <w:rsid w:val="00363C16"/>
    <w:rsid w:val="00392C86"/>
    <w:rsid w:val="003C3649"/>
    <w:rsid w:val="003D4036"/>
    <w:rsid w:val="004202EA"/>
    <w:rsid w:val="00422281"/>
    <w:rsid w:val="004744FA"/>
    <w:rsid w:val="004F2262"/>
    <w:rsid w:val="00500460"/>
    <w:rsid w:val="00503D9F"/>
    <w:rsid w:val="00537A66"/>
    <w:rsid w:val="005751A0"/>
    <w:rsid w:val="005952FC"/>
    <w:rsid w:val="005A507C"/>
    <w:rsid w:val="005C6166"/>
    <w:rsid w:val="005E278A"/>
    <w:rsid w:val="006077E5"/>
    <w:rsid w:val="00612BBA"/>
    <w:rsid w:val="006135E2"/>
    <w:rsid w:val="00654F94"/>
    <w:rsid w:val="00675480"/>
    <w:rsid w:val="0068119F"/>
    <w:rsid w:val="006A4A03"/>
    <w:rsid w:val="006E6995"/>
    <w:rsid w:val="006F1B8B"/>
    <w:rsid w:val="00705C25"/>
    <w:rsid w:val="00714F0F"/>
    <w:rsid w:val="00722B3C"/>
    <w:rsid w:val="007245A1"/>
    <w:rsid w:val="007607B2"/>
    <w:rsid w:val="007700C7"/>
    <w:rsid w:val="007915E1"/>
    <w:rsid w:val="007B19E1"/>
    <w:rsid w:val="007B3916"/>
    <w:rsid w:val="007F0D1D"/>
    <w:rsid w:val="008168B2"/>
    <w:rsid w:val="008315B0"/>
    <w:rsid w:val="00837D07"/>
    <w:rsid w:val="008570B5"/>
    <w:rsid w:val="008A147A"/>
    <w:rsid w:val="008D5996"/>
    <w:rsid w:val="008D7089"/>
    <w:rsid w:val="008F4508"/>
    <w:rsid w:val="00920210"/>
    <w:rsid w:val="00944E31"/>
    <w:rsid w:val="0095205A"/>
    <w:rsid w:val="00973314"/>
    <w:rsid w:val="0098368F"/>
    <w:rsid w:val="00986B07"/>
    <w:rsid w:val="009B0D8A"/>
    <w:rsid w:val="009B0FF6"/>
    <w:rsid w:val="009B4C5C"/>
    <w:rsid w:val="009C3794"/>
    <w:rsid w:val="009C7729"/>
    <w:rsid w:val="009E3B82"/>
    <w:rsid w:val="00A2653A"/>
    <w:rsid w:val="00A33B8A"/>
    <w:rsid w:val="00A41AF2"/>
    <w:rsid w:val="00A60CF2"/>
    <w:rsid w:val="00A6410E"/>
    <w:rsid w:val="00A8652A"/>
    <w:rsid w:val="00A95E19"/>
    <w:rsid w:val="00AE1375"/>
    <w:rsid w:val="00AF13E2"/>
    <w:rsid w:val="00B04C30"/>
    <w:rsid w:val="00B31157"/>
    <w:rsid w:val="00B32CC0"/>
    <w:rsid w:val="00B87EBF"/>
    <w:rsid w:val="00C22724"/>
    <w:rsid w:val="00C60E2E"/>
    <w:rsid w:val="00C7166D"/>
    <w:rsid w:val="00D22DEB"/>
    <w:rsid w:val="00D74ADA"/>
    <w:rsid w:val="00DA0BD9"/>
    <w:rsid w:val="00DD3668"/>
    <w:rsid w:val="00DF7199"/>
    <w:rsid w:val="00E10D4F"/>
    <w:rsid w:val="00E17A9B"/>
    <w:rsid w:val="00E40485"/>
    <w:rsid w:val="00E46548"/>
    <w:rsid w:val="00E47820"/>
    <w:rsid w:val="00E55F5C"/>
    <w:rsid w:val="00E7647C"/>
    <w:rsid w:val="00E86C16"/>
    <w:rsid w:val="00EA2F1C"/>
    <w:rsid w:val="00EB1952"/>
    <w:rsid w:val="00EB7459"/>
    <w:rsid w:val="00ED4424"/>
    <w:rsid w:val="00F062EB"/>
    <w:rsid w:val="00F1754C"/>
    <w:rsid w:val="00F274DC"/>
    <w:rsid w:val="00F56B6C"/>
    <w:rsid w:val="00F71B9F"/>
    <w:rsid w:val="00F74F42"/>
    <w:rsid w:val="00FE60B3"/>
    <w:rsid w:val="00FF2D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B8B"/>
    <w:pPr>
      <w:ind w:left="720"/>
      <w:contextualSpacing/>
    </w:pPr>
  </w:style>
  <w:style w:type="paragraph" w:styleId="NoSpacing">
    <w:name w:val="No Spacing"/>
    <w:uiPriority w:val="1"/>
    <w:qFormat/>
    <w:rsid w:val="001B3B8B"/>
    <w:pPr>
      <w:spacing w:after="0" w:line="240" w:lineRule="auto"/>
    </w:pPr>
    <w:rPr>
      <w:rFonts w:eastAsiaTheme="minorEastAsia" w:cs="Times New Roman"/>
    </w:rPr>
  </w:style>
  <w:style w:type="paragraph" w:styleId="FootnoteText">
    <w:name w:val="footnote text"/>
    <w:basedOn w:val="Normal"/>
    <w:link w:val="FootnoteTextChar"/>
    <w:uiPriority w:val="99"/>
    <w:unhideWhenUsed/>
    <w:rsid w:val="001B3B8B"/>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1B3B8B"/>
    <w:rPr>
      <w:rFonts w:eastAsiaTheme="minorEastAsia" w:cs="Times New Roman"/>
      <w:sz w:val="20"/>
      <w:szCs w:val="20"/>
    </w:rPr>
  </w:style>
  <w:style w:type="character" w:styleId="FootnoteReference">
    <w:name w:val="footnote reference"/>
    <w:basedOn w:val="DefaultParagraphFont"/>
    <w:uiPriority w:val="99"/>
    <w:unhideWhenUsed/>
    <w:rsid w:val="001B3B8B"/>
    <w:rPr>
      <w:rFonts w:cs="Times New Roman"/>
      <w:vertAlign w:val="superscript"/>
    </w:rPr>
  </w:style>
  <w:style w:type="paragraph" w:styleId="Header">
    <w:name w:val="header"/>
    <w:basedOn w:val="Normal"/>
    <w:link w:val="HeaderChar"/>
    <w:uiPriority w:val="99"/>
    <w:unhideWhenUsed/>
    <w:rsid w:val="0071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F0F"/>
  </w:style>
  <w:style w:type="paragraph" w:styleId="Footer">
    <w:name w:val="footer"/>
    <w:basedOn w:val="Normal"/>
    <w:link w:val="FooterChar"/>
    <w:uiPriority w:val="99"/>
    <w:semiHidden/>
    <w:unhideWhenUsed/>
    <w:rsid w:val="00714F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F0F"/>
  </w:style>
  <w:style w:type="paragraph" w:customStyle="1" w:styleId="Default">
    <w:name w:val="Default"/>
    <w:rsid w:val="00944E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2352519">
      <w:bodyDiv w:val="1"/>
      <w:marLeft w:val="0"/>
      <w:marRight w:val="0"/>
      <w:marTop w:val="0"/>
      <w:marBottom w:val="0"/>
      <w:divBdr>
        <w:top w:val="none" w:sz="0" w:space="0" w:color="auto"/>
        <w:left w:val="none" w:sz="0" w:space="0" w:color="auto"/>
        <w:bottom w:val="none" w:sz="0" w:space="0" w:color="auto"/>
        <w:right w:val="none" w:sz="0" w:space="0" w:color="auto"/>
      </w:divBdr>
      <w:divsChild>
        <w:div w:id="1441876885">
          <w:marLeft w:val="0"/>
          <w:marRight w:val="0"/>
          <w:marTop w:val="1"/>
          <w:marBottom w:val="100"/>
          <w:divBdr>
            <w:top w:val="none" w:sz="0" w:space="0" w:color="auto"/>
            <w:left w:val="none" w:sz="0" w:space="0" w:color="auto"/>
            <w:bottom w:val="none" w:sz="0" w:space="0" w:color="auto"/>
            <w:right w:val="none" w:sz="0" w:space="0" w:color="auto"/>
          </w:divBdr>
        </w:div>
        <w:div w:id="544373619">
          <w:marLeft w:val="0"/>
          <w:marRight w:val="0"/>
          <w:marTop w:val="1"/>
          <w:marBottom w:val="100"/>
          <w:divBdr>
            <w:top w:val="none" w:sz="0" w:space="0" w:color="auto"/>
            <w:left w:val="none" w:sz="0" w:space="0" w:color="auto"/>
            <w:bottom w:val="none" w:sz="0" w:space="0" w:color="auto"/>
            <w:right w:val="none" w:sz="0" w:space="0" w:color="auto"/>
          </w:divBdr>
        </w:div>
        <w:div w:id="679163450">
          <w:marLeft w:val="0"/>
          <w:marRight w:val="0"/>
          <w:marTop w:val="1"/>
          <w:marBottom w:val="100"/>
          <w:divBdr>
            <w:top w:val="none" w:sz="0" w:space="0" w:color="auto"/>
            <w:left w:val="none" w:sz="0" w:space="0" w:color="auto"/>
            <w:bottom w:val="none" w:sz="0" w:space="0" w:color="auto"/>
            <w:right w:val="none" w:sz="0" w:space="0" w:color="auto"/>
          </w:divBdr>
        </w:div>
        <w:div w:id="1807090931">
          <w:marLeft w:val="0"/>
          <w:marRight w:val="0"/>
          <w:marTop w:val="1"/>
          <w:marBottom w:val="100"/>
          <w:divBdr>
            <w:top w:val="none" w:sz="0" w:space="0" w:color="auto"/>
            <w:left w:val="none" w:sz="0" w:space="0" w:color="auto"/>
            <w:bottom w:val="none" w:sz="0" w:space="0" w:color="auto"/>
            <w:right w:val="none" w:sz="0" w:space="0" w:color="auto"/>
          </w:divBdr>
        </w:div>
        <w:div w:id="1497066788">
          <w:marLeft w:val="0"/>
          <w:marRight w:val="0"/>
          <w:marTop w:val="1"/>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1D8A-CFDF-42AE-A614-3079F319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11</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AppEniee</dc:creator>
  <cp:lastModifiedBy>AppEniee</cp:lastModifiedBy>
  <cp:revision>94</cp:revision>
  <cp:lastPrinted>2018-04-21T02:05:00Z</cp:lastPrinted>
  <dcterms:created xsi:type="dcterms:W3CDTF">2018-03-07T02:10:00Z</dcterms:created>
  <dcterms:modified xsi:type="dcterms:W3CDTF">2018-06-02T20:51:00Z</dcterms:modified>
</cp:coreProperties>
</file>